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002B4A0C">
        <w:trPr>
          <w:trHeight w:val="1115"/>
        </w:trPr>
        <w:tc>
          <w:tcPr>
            <w:tcW w:w="7596" w:type="dxa"/>
            <w:gridSpan w:val="3"/>
            <w:shd w:val="clear" w:color="auto" w:fill="B4C6E7" w:themeFill="accent1" w:themeFillTint="66"/>
          </w:tcPr>
          <w:p w14:paraId="0A844859" w14:textId="3FFAB408" w:rsidR="00022991" w:rsidRPr="002B4A0C" w:rsidRDefault="5591F691" w:rsidP="5591F691">
            <w:pPr>
              <w:pStyle w:val="Heading4"/>
              <w:ind w:left="0"/>
              <w:outlineLvl w:val="3"/>
              <w:rPr>
                <w:rFonts w:ascii="Open Sans" w:hAnsi="Open Sans" w:cs="Open Sans"/>
                <w:sz w:val="22"/>
                <w:szCs w:val="22"/>
              </w:rPr>
            </w:pPr>
            <w:r w:rsidRPr="002B4A0C">
              <w:rPr>
                <w:rFonts w:ascii="Open Sans" w:hAnsi="Open Sans" w:cs="Open Sans"/>
                <w:sz w:val="22"/>
                <w:szCs w:val="22"/>
              </w:rPr>
              <w:t xml:space="preserve">Course Name: </w:t>
            </w:r>
            <w:r w:rsidR="007E3CD6" w:rsidRPr="002B4A0C">
              <w:rPr>
                <w:rFonts w:ascii="Open Sans" w:hAnsi="Open Sans" w:cs="Open Sans"/>
                <w:b w:val="0"/>
                <w:sz w:val="22"/>
                <w:szCs w:val="22"/>
              </w:rPr>
              <w:t>Firefighter II</w:t>
            </w:r>
          </w:p>
          <w:p w14:paraId="03544019" w14:textId="68B10967" w:rsidR="00022991" w:rsidRPr="002B4A0C" w:rsidRDefault="00E32BA0" w:rsidP="5591F691">
            <w:pPr>
              <w:rPr>
                <w:rFonts w:ascii="Open Sans" w:hAnsi="Open Sans" w:cs="Open Sans"/>
                <w:b/>
                <w:bCs/>
              </w:rPr>
            </w:pPr>
            <w:r>
              <w:rPr>
                <w:rFonts w:ascii="Open Sans" w:hAnsi="Open Sans" w:cs="Open Sans"/>
                <w:b/>
                <w:bCs/>
              </w:rPr>
              <w:t xml:space="preserve">TSDS </w:t>
            </w:r>
            <w:r w:rsidR="5591F691" w:rsidRPr="002B4A0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E3CD6" w:rsidRPr="002B4A0C">
                  <w:rPr>
                    <w:rFonts w:ascii="Arial" w:eastAsia="Arial" w:hAnsi="Arial" w:cs="Arial"/>
                  </w:rPr>
                  <w:t>13030000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B815C6C" w:rsidR="00022991" w:rsidRPr="002B4A0C" w:rsidRDefault="5591F691" w:rsidP="00CE2EF4">
            <w:pPr>
              <w:rPr>
                <w:rFonts w:ascii="Tahoma" w:hAnsi="Tahoma" w:cs="Tahoma"/>
                <w:b/>
                <w:bCs/>
              </w:rPr>
            </w:pPr>
            <w:r w:rsidRPr="002B4A0C">
              <w:rPr>
                <w:rFonts w:ascii="Tahoma" w:hAnsi="Tahoma" w:cs="Tahoma"/>
                <w:b/>
                <w:bCs/>
              </w:rPr>
              <w:t xml:space="preserve">Course Credit: </w:t>
            </w:r>
            <w:sdt>
              <w:sdtPr>
                <w:rPr>
                  <w:rFonts w:ascii="Tahoma" w:hAnsi="Tahoma" w:cs="Tahoma"/>
                </w:rPr>
                <w:id w:val="2048178205"/>
                <w:placeholder>
                  <w:docPart w:val="DefaultPlaceholder_-1854013440"/>
                </w:placeholder>
              </w:sdtPr>
              <w:sdtEndPr/>
              <w:sdtContent>
                <w:r w:rsidR="002B4A0C" w:rsidRPr="002B4A0C">
                  <w:rPr>
                    <w:rFonts w:ascii="Tahoma" w:hAnsi="Tahoma" w:cs="Tahoma"/>
                  </w:rPr>
                  <w:t>3.0</w:t>
                </w:r>
              </w:sdtContent>
            </w:sdt>
          </w:p>
          <w:p w14:paraId="55D816BB" w14:textId="667D6491" w:rsidR="00022991" w:rsidRPr="002B4A0C" w:rsidRDefault="5591F691" w:rsidP="00CE2EF4">
            <w:pPr>
              <w:rPr>
                <w:rFonts w:ascii="Tahoma" w:hAnsi="Tahoma" w:cs="Tahoma"/>
              </w:rPr>
            </w:pPr>
            <w:r w:rsidRPr="002B4A0C">
              <w:rPr>
                <w:rFonts w:ascii="Tahoma" w:hAnsi="Tahoma" w:cs="Tahoma"/>
                <w:b/>
                <w:bCs/>
              </w:rPr>
              <w:t>Course Requirements:</w:t>
            </w:r>
            <w:r w:rsidRPr="002B4A0C">
              <w:rPr>
                <w:rFonts w:ascii="Tahoma" w:hAnsi="Tahoma" w:cs="Tahoma"/>
              </w:rPr>
              <w:t xml:space="preserve"> </w:t>
            </w:r>
            <w:sdt>
              <w:sdtPr>
                <w:rPr>
                  <w:rFonts w:ascii="Tahoma" w:hAnsi="Tahoma" w:cs="Tahoma"/>
                </w:rPr>
                <w:id w:val="1227426343"/>
                <w:placeholder>
                  <w:docPart w:val="DefaultPlaceholder_-1854013440"/>
                </w:placeholder>
              </w:sdtPr>
              <w:sdtEndPr/>
              <w:sdtContent>
                <w:r w:rsidR="00CE2EF4">
                  <w:rPr>
                    <w:rFonts w:ascii="Tahoma" w:hAnsi="Tahoma" w:cs="Tahoma"/>
                  </w:rPr>
                  <w:t>Grade Placement: 11-12</w:t>
                </w:r>
                <w:r w:rsidR="00E32BA0">
                  <w:rPr>
                    <w:rFonts w:ascii="Tahoma" w:hAnsi="Tahoma" w:cs="Tahoma"/>
                  </w:rPr>
                  <w:t>.</w:t>
                </w:r>
                <w:bookmarkStart w:id="0" w:name="_GoBack"/>
                <w:bookmarkEnd w:id="0"/>
              </w:sdtContent>
            </w:sdt>
            <w:r w:rsidRPr="002B4A0C">
              <w:rPr>
                <w:rFonts w:ascii="Tahoma" w:hAnsi="Tahoma" w:cs="Tahoma"/>
              </w:rPr>
              <w:t xml:space="preserve"> </w:t>
            </w:r>
          </w:p>
          <w:p w14:paraId="18431972" w14:textId="77777777" w:rsidR="00CE2EF4" w:rsidRDefault="00CE2EF4" w:rsidP="00CE2EF4">
            <w:pPr>
              <w:rPr>
                <w:rFonts w:ascii="Tahoma" w:eastAsia="Arial" w:hAnsi="Tahoma" w:cs="Tahoma"/>
              </w:rPr>
            </w:pPr>
            <w:r w:rsidRPr="002B4A0C">
              <w:rPr>
                <w:rFonts w:ascii="Tahoma" w:hAnsi="Tahoma" w:cs="Tahoma"/>
                <w:b/>
                <w:bCs/>
              </w:rPr>
              <w:t>Prerequisites:</w:t>
            </w:r>
            <w:r>
              <w:rPr>
                <w:rFonts w:ascii="Tahoma" w:hAnsi="Tahoma" w:cs="Tahoma"/>
                <w:b/>
                <w:bCs/>
              </w:rPr>
              <w:t xml:space="preserve"> </w:t>
            </w:r>
            <w:sdt>
              <w:sdtPr>
                <w:rPr>
                  <w:rFonts w:ascii="Tahoma" w:hAnsi="Tahoma" w:cs="Tahoma"/>
                </w:rPr>
                <w:id w:val="-850487264"/>
                <w:placeholder>
                  <w:docPart w:val="13BC2EA09F3243FAA131F24301B48209"/>
                </w:placeholder>
              </w:sdtPr>
              <w:sdtEndPr/>
              <w:sdtContent>
                <w:r w:rsidRPr="002B4A0C">
                  <w:rPr>
                    <w:rFonts w:ascii="Tahoma" w:eastAsia="Arial" w:hAnsi="Tahoma" w:cs="Tahoma"/>
                  </w:rPr>
                  <w:t>Firefighter I.</w:t>
                </w:r>
              </w:sdtContent>
            </w:sdt>
            <w:r w:rsidRPr="002B4A0C">
              <w:rPr>
                <w:rFonts w:ascii="Tahoma" w:eastAsia="Arial" w:hAnsi="Tahoma" w:cs="Tahoma"/>
              </w:rPr>
              <w:t xml:space="preserve"> </w:t>
            </w:r>
          </w:p>
          <w:p w14:paraId="0876FB94" w14:textId="52D5FB5E" w:rsidR="00022991" w:rsidRPr="00CE2EF4" w:rsidRDefault="00CE2EF4" w:rsidP="00CE2EF4">
            <w:pPr>
              <w:rPr>
                <w:rFonts w:ascii="Tahoma" w:hAnsi="Tahoma" w:cs="Tahoma"/>
                <w:b/>
                <w:bCs/>
              </w:rPr>
            </w:pPr>
            <w:r>
              <w:rPr>
                <w:rFonts w:ascii="Tahoma" w:hAnsi="Tahoma" w:cs="Tahoma"/>
                <w:b/>
                <w:bCs/>
              </w:rPr>
              <w:t xml:space="preserve">Recommended </w:t>
            </w:r>
            <w:r w:rsidR="5591F691" w:rsidRPr="002B4A0C">
              <w:rPr>
                <w:rFonts w:ascii="Tahoma" w:hAnsi="Tahoma" w:cs="Tahoma"/>
                <w:b/>
                <w:bCs/>
              </w:rPr>
              <w:t xml:space="preserve">Prerequisites: </w:t>
            </w:r>
            <w:r w:rsidRPr="002B4A0C">
              <w:rPr>
                <w:rFonts w:ascii="Tahoma" w:eastAsia="Arial" w:hAnsi="Tahoma" w:cs="Tahoma"/>
              </w:rPr>
              <w:t>Principles of Law, Public Safety, Corrections, and Security</w:t>
            </w:r>
            <w:r w:rsidRPr="00CE2EF4">
              <w:rPr>
                <w:rFonts w:ascii="Tahoma" w:hAnsi="Tahoma" w:cs="Tahoma"/>
                <w:bCs/>
              </w:rPr>
              <w:t>.</w:t>
            </w:r>
          </w:p>
        </w:tc>
      </w:tr>
      <w:tr w:rsidR="00022991" w:rsidRPr="00752707" w14:paraId="5CCA0AA6" w14:textId="77777777" w:rsidTr="5591F691">
        <w:trPr>
          <w:trHeight w:val="674"/>
        </w:trPr>
        <w:tc>
          <w:tcPr>
            <w:tcW w:w="14490" w:type="dxa"/>
            <w:gridSpan w:val="4"/>
            <w:shd w:val="clear" w:color="auto" w:fill="F1BBBB"/>
          </w:tcPr>
          <w:p w14:paraId="6BF9AAEC" w14:textId="099C9325" w:rsidR="00022991" w:rsidRPr="002B4A0C" w:rsidRDefault="00022991" w:rsidP="002B4A0C">
            <w:pPr>
              <w:widowControl w:val="0"/>
              <w:autoSpaceDE w:val="0"/>
              <w:autoSpaceDN w:val="0"/>
              <w:rPr>
                <w:rFonts w:ascii="Tahoma" w:eastAsia="Arial" w:hAnsi="Tahoma" w:cs="Tahoma"/>
              </w:rPr>
            </w:pPr>
            <w:r w:rsidRPr="002B4A0C">
              <w:rPr>
                <w:rFonts w:ascii="Tahoma" w:hAnsi="Tahoma" w:cs="Tahoma"/>
                <w:b/>
                <w:bCs/>
              </w:rPr>
              <w:t>Course Description:</w:t>
            </w:r>
            <w:r w:rsidRPr="002B4A0C">
              <w:rPr>
                <w:rFonts w:ascii="Tahoma" w:hAnsi="Tahoma" w:cs="Tahoma"/>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7E3CD6" w:rsidRPr="002B4A0C">
                  <w:rPr>
                    <w:rFonts w:ascii="Tahoma" w:eastAsia="Arial" w:hAnsi="Tahoma" w:cs="Tahoma"/>
                  </w:rPr>
                  <w:t>Firefighter II is the second course in a series for students studying firefighter safety and development. Students will understand Texas Commission on Fire Protection rules and regulations, proper incident reporting and records, proper use of personal protective equipment, and the principles of fire safety. Students will demonstrate proper use of fire extinguishers, ground ladders, fire hoses, and water supply apparatus systems.</w:t>
                </w:r>
              </w:sdtContent>
            </w:sdt>
            <w:r w:rsidR="007E3CD6" w:rsidRPr="002B4A0C">
              <w:rPr>
                <w:rFonts w:ascii="Tahoma" w:eastAsia="Arial" w:hAnsi="Tahoma" w:cs="Tahoma"/>
              </w:rPr>
              <w:t xml:space="preserve"> </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66FB9539" w14:textId="77777777" w:rsidR="5591F691" w:rsidRDefault="00662DD1" w:rsidP="00244619">
            <w:pPr>
              <w:jc w:val="center"/>
              <w:rPr>
                <w:rFonts w:ascii="Open Sans" w:hAnsi="Open Sans" w:cs="Open Sans"/>
              </w:rPr>
            </w:pPr>
            <w:r>
              <w:rPr>
                <w:rFonts w:ascii="Open Sans" w:hAnsi="Open Sans" w:cs="Open Sans"/>
              </w:rPr>
              <w:t>525 Periods</w:t>
            </w:r>
          </w:p>
          <w:p w14:paraId="72A368E5" w14:textId="77777777" w:rsidR="00662DD1" w:rsidRDefault="00662DD1" w:rsidP="00244619">
            <w:pPr>
              <w:jc w:val="center"/>
              <w:rPr>
                <w:rFonts w:ascii="Open Sans" w:hAnsi="Open Sans" w:cs="Open Sans"/>
              </w:rPr>
            </w:pPr>
            <w:r>
              <w:rPr>
                <w:rFonts w:ascii="Open Sans" w:hAnsi="Open Sans" w:cs="Open Sans"/>
              </w:rPr>
              <w:t>23,625 Minutes</w:t>
            </w:r>
          </w:p>
          <w:p w14:paraId="1F9995F7" w14:textId="4D8F081B" w:rsidR="00662DD1" w:rsidRPr="00244619" w:rsidRDefault="002B4A0C" w:rsidP="00244619">
            <w:pPr>
              <w:jc w:val="center"/>
              <w:rPr>
                <w:rFonts w:ascii="Open Sans" w:hAnsi="Open Sans" w:cs="Open Sans"/>
              </w:rPr>
            </w:pPr>
            <w:r>
              <w:rPr>
                <w:rFonts w:ascii="Open Sans" w:hAnsi="Open Sans" w:cs="Open Sans"/>
              </w:rPr>
              <w:t>393.75 Hour</w:t>
            </w:r>
            <w:r w:rsidR="00662DD1">
              <w:rPr>
                <w:rFonts w:ascii="Open Sans" w:hAnsi="Open Sans" w:cs="Open Sans"/>
              </w:rPr>
              <w:t>s</w:t>
            </w: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01FC12A8"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0F345C09" w:rsidR="00022991" w:rsidRPr="002B4A0C" w:rsidRDefault="00833C4F" w:rsidP="007E3CD6">
            <w:pPr>
              <w:jc w:val="center"/>
              <w:rPr>
                <w:rFonts w:ascii="Tahoma" w:hAnsi="Tahoma" w:cs="Tahoma"/>
                <w:b/>
                <w:bCs/>
              </w:rPr>
            </w:pPr>
            <w:sdt>
              <w:sdtPr>
                <w:rPr>
                  <w:rFonts w:ascii="Tahoma" w:hAnsi="Tahoma" w:cs="Tahoma"/>
                  <w:b/>
                  <w:bCs/>
                </w:rPr>
                <w:id w:val="1209069154"/>
                <w:placeholder>
                  <w:docPart w:val="DefaultPlaceholder_-1854013440"/>
                </w:placeholder>
              </w:sdtPr>
              <w:sdtEndPr/>
              <w:sdtContent>
                <w:r w:rsidR="007E3CD6" w:rsidRPr="002B4A0C">
                  <w:rPr>
                    <w:rFonts w:ascii="Tahoma" w:hAnsi="Tahoma" w:cs="Tahoma"/>
                    <w:b/>
                  </w:rPr>
                  <w:t>130.335</w:t>
                </w:r>
                <w:r w:rsidR="5591F691" w:rsidRPr="002B4A0C">
                  <w:rPr>
                    <w:rFonts w:ascii="Tahoma" w:hAnsi="Tahoma" w:cs="Tahoma"/>
                    <w:b/>
                    <w:bCs/>
                  </w:rPr>
                  <w:t>.</w:t>
                </w:r>
              </w:sdtContent>
            </w:sdt>
            <w:r w:rsidR="5591F691" w:rsidRPr="002B4A0C">
              <w:rPr>
                <w:rFonts w:ascii="Tahoma" w:hAnsi="Tahoma" w:cs="Tahoma"/>
                <w:b/>
                <w:bCs/>
              </w:rPr>
              <w:t xml:space="preserve"> </w:t>
            </w:r>
            <w:r w:rsidR="002B4A0C" w:rsidRPr="002B4A0C">
              <w:rPr>
                <w:rFonts w:ascii="Tahoma" w:hAnsi="Tahoma" w:cs="Tahoma"/>
                <w:b/>
                <w:bCs/>
              </w:rPr>
              <w:t xml:space="preserve">(c) </w:t>
            </w:r>
            <w:r w:rsidR="5591F691" w:rsidRPr="002B4A0C">
              <w:rPr>
                <w:rFonts w:ascii="Tahoma" w:hAnsi="Tahoma" w:cs="Tahoma"/>
                <w:b/>
                <w:bCs/>
              </w:rPr>
              <w:t>Knowled</w:t>
            </w:r>
            <w:r w:rsidR="007E3CD6" w:rsidRPr="002B4A0C">
              <w:rPr>
                <w:rFonts w:ascii="Tahoma" w:hAnsi="Tahoma" w:cs="Tahoma"/>
                <w:b/>
                <w:bCs/>
              </w:rPr>
              <w:t xml:space="preserve">ge </w:t>
            </w:r>
            <w:r w:rsidR="5591F691" w:rsidRPr="002B4A0C">
              <w:rPr>
                <w:rFonts w:ascii="Tahoma" w:hAnsi="Tahoma" w:cs="Tahoma"/>
                <w:b/>
                <w:bCs/>
              </w:rPr>
              <w:t>and skills</w:t>
            </w:r>
            <w:r w:rsidR="002B4A0C" w:rsidRPr="002B4A0C">
              <w:rPr>
                <w:rFonts w:ascii="Tahoma" w:hAnsi="Tahoma" w:cs="Tahoma"/>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255519692"/>
                  <w:placeholder>
                    <w:docPart w:val="E24A8522FC244E09B48C143D9C7CC5C9"/>
                  </w:placeholder>
                  <w:docPartList>
                    <w:docPartGallery w:val="Quick Parts"/>
                  </w:docPartList>
                </w:sdtPr>
                <w:sdtEndPr>
                  <w:rPr>
                    <w:b w:val="0"/>
                  </w:rPr>
                </w:sdtEndPr>
                <w:sdtContent>
                  <w:p w14:paraId="37133C40" w14:textId="2B7E378F" w:rsidR="007E3CD6" w:rsidRPr="007E3CD6" w:rsidRDefault="00306FF6" w:rsidP="007E3CD6">
                    <w:pPr>
                      <w:rPr>
                        <w:rFonts w:ascii="Open Sans" w:hAnsi="Open Sans" w:cs="Open Sans"/>
                        <w:b/>
                        <w:bCs/>
                      </w:rPr>
                    </w:pPr>
                    <w:r>
                      <w:rPr>
                        <w:rFonts w:ascii="Open Sans" w:hAnsi="Open Sans" w:cs="Open Sans"/>
                        <w:b/>
                      </w:rPr>
                      <w:t>Unit</w:t>
                    </w:r>
                    <w:r w:rsidRPr="007E3CD6">
                      <w:rPr>
                        <w:rFonts w:ascii="Open Sans" w:hAnsi="Open Sans" w:cs="Open Sans"/>
                        <w:b/>
                        <w:bCs/>
                      </w:rPr>
                      <w:t xml:space="preserve"> </w:t>
                    </w:r>
                    <w:r w:rsidR="007E3CD6" w:rsidRPr="007E3CD6">
                      <w:rPr>
                        <w:rFonts w:ascii="Open Sans" w:hAnsi="Open Sans" w:cs="Open Sans"/>
                        <w:b/>
                        <w:bCs/>
                      </w:rPr>
                      <w:t>1</w:t>
                    </w:r>
                    <w:r>
                      <w:rPr>
                        <w:rFonts w:ascii="Open Sans" w:hAnsi="Open Sans" w:cs="Open Sans"/>
                        <w:b/>
                        <w:bCs/>
                      </w:rPr>
                      <w:t>: Professional Standards and</w:t>
                    </w:r>
                    <w:r w:rsidR="007E3CD6" w:rsidRPr="007E3CD6">
                      <w:rPr>
                        <w:rFonts w:ascii="Open Sans" w:hAnsi="Open Sans" w:cs="Open Sans"/>
                        <w:b/>
                        <w:bCs/>
                      </w:rPr>
                      <w:t xml:space="preserve"> </w:t>
                    </w:r>
                    <w:r w:rsidR="00CE2EF4">
                      <w:rPr>
                        <w:rFonts w:ascii="Open Sans" w:hAnsi="Open Sans" w:cs="Open Sans"/>
                        <w:b/>
                      </w:rPr>
                      <w:t>Employer Expectations</w:t>
                    </w:r>
                  </w:p>
                  <w:p w14:paraId="77FB29D4" w14:textId="77777777" w:rsidR="007E3CD6" w:rsidRPr="007E3CD6" w:rsidRDefault="007E3CD6" w:rsidP="007E3CD6">
                    <w:pPr>
                      <w:spacing w:after="160" w:line="259" w:lineRule="auto"/>
                      <w:rPr>
                        <w:rFonts w:ascii="Open Sans" w:hAnsi="Open Sans" w:cs="Open Sans"/>
                      </w:rPr>
                    </w:pPr>
                  </w:p>
                  <w:sdt>
                    <w:sdtPr>
                      <w:rPr>
                        <w:rFonts w:ascii="Open Sans" w:hAnsi="Open Sans" w:cs="Open Sans"/>
                        <w:b/>
                      </w:rPr>
                      <w:id w:val="1637370431"/>
                      <w:placeholder>
                        <w:docPart w:val="E18A376367BD48D79A40A4B29BF471B9"/>
                      </w:placeholder>
                      <w:docPartList>
                        <w:docPartGallery w:val="Quick Parts"/>
                      </w:docPartList>
                    </w:sdtPr>
                    <w:sdtEndPr>
                      <w:rPr>
                        <w:b w:val="0"/>
                      </w:rPr>
                    </w:sdtEndPr>
                    <w:sdtContent>
                      <w:p w14:paraId="4E4E4A2B" w14:textId="2656E573" w:rsidR="00022991" w:rsidRPr="00306FF6" w:rsidRDefault="007E3CD6" w:rsidP="00306FF6">
                        <w:pPr>
                          <w:rPr>
                            <w:rFonts w:ascii="Open Sans" w:hAnsi="Open Sans" w:cs="Open Sans"/>
                          </w:rPr>
                        </w:pPr>
                        <w:r w:rsidRPr="00F7156B">
                          <w:rPr>
                            <w:rFonts w:ascii="Open Sans" w:hAnsi="Open Sans" w:cs="Open Sans"/>
                          </w:rPr>
                          <w:t xml:space="preserve">This unit is designed to inform future LPSCS students about industry </w:t>
                        </w:r>
                        <w:r w:rsidRPr="00F7156B">
                          <w:rPr>
                            <w:rFonts w:ascii="Open Sans" w:hAnsi="Open Sans" w:cs="Open Sans"/>
                          </w:rPr>
                          <w:lastRenderedPageBreak/>
                          <w:t>expectations for employabi</w:t>
                        </w:r>
                        <w:r w:rsidRPr="007E3CD6">
                          <w:rPr>
                            <w:rFonts w:ascii="Open Sans" w:hAnsi="Open Sans" w:cs="Open Sans"/>
                          </w:rPr>
                          <w:t xml:space="preserve">lity </w:t>
                        </w:r>
                        <w:r w:rsidR="00A07938">
                          <w:rPr>
                            <w:rFonts w:ascii="Open Sans" w:hAnsi="Open Sans" w:cs="Open Sans"/>
                          </w:rPr>
                          <w:t xml:space="preserve">skills </w:t>
                        </w:r>
                        <w:r w:rsidRPr="007E3CD6">
                          <w:rPr>
                            <w:rFonts w:ascii="Open Sans" w:hAnsi="Open Sans" w:cs="Open Sans"/>
                          </w:rPr>
                          <w:t>and professional standards</w:t>
                        </w:r>
                        <w:r w:rsidR="00A07938">
                          <w:rPr>
                            <w:rFonts w:ascii="Open Sans" w:hAnsi="Open Sans" w:cs="Open Sans"/>
                          </w:rPr>
                          <w:t>.</w:t>
                        </w:r>
                        <w:r w:rsidR="00F11BC9">
                          <w:rPr>
                            <w:rFonts w:ascii="Open Sans" w:hAnsi="Open Sans" w:cs="Open Sans"/>
                          </w:rPr>
                          <w:t xml:space="preserve"> Classroom discussions will include appropriate timelines and strategies for various levels of certification, ethical uses of technology, and the importance of working toward personal/team goals every day.</w:t>
                        </w:r>
                      </w:p>
                    </w:sdtContent>
                  </w:sdt>
                </w:sdtContent>
              </w:sdt>
            </w:sdtContent>
          </w:sdt>
          <w:p w14:paraId="4FBCB63B"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7D9C2BF7" w14:textId="1E1B49A4" w:rsidR="000F4434" w:rsidRDefault="0035007C" w:rsidP="000F4434">
                <w:pPr>
                  <w:jc w:val="center"/>
                  <w:rPr>
                    <w:rFonts w:ascii="Open Sans" w:hAnsi="Open Sans" w:cs="Open Sans"/>
                  </w:rPr>
                </w:pPr>
                <w:r>
                  <w:rPr>
                    <w:rFonts w:ascii="Open Sans" w:hAnsi="Open Sans" w:cs="Open Sans"/>
                  </w:rPr>
                  <w:t xml:space="preserve">10 </w:t>
                </w:r>
                <w:r w:rsidR="000F4434">
                  <w:rPr>
                    <w:rFonts w:ascii="Open Sans" w:hAnsi="Open Sans" w:cs="Open Sans"/>
                  </w:rPr>
                  <w:t>Periods</w:t>
                </w:r>
              </w:p>
              <w:p w14:paraId="77FAF055" w14:textId="37975D05" w:rsidR="00022991" w:rsidRPr="00752707" w:rsidRDefault="0035007C" w:rsidP="000F4434">
                <w:pPr>
                  <w:jc w:val="center"/>
                  <w:rPr>
                    <w:rFonts w:ascii="Open Sans" w:hAnsi="Open Sans" w:cs="Open Sans"/>
                    <w:b/>
                    <w:bCs/>
                    <w:color w:val="FF0000"/>
                    <w:sz w:val="24"/>
                    <w:szCs w:val="24"/>
                  </w:rPr>
                </w:pPr>
                <w:r>
                  <w:rPr>
                    <w:rFonts w:ascii="Open Sans" w:hAnsi="Open Sans" w:cs="Open Sans"/>
                  </w:rPr>
                  <w:t>450</w:t>
                </w:r>
                <w:r w:rsidR="000F4434">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1EBC833C" w14:textId="08747B8C" w:rsidR="00022991" w:rsidRPr="00306FF6" w:rsidRDefault="007E3CD6" w:rsidP="00306FF6">
            <w:pPr>
              <w:tabs>
                <w:tab w:val="left" w:pos="1440"/>
              </w:tabs>
              <w:spacing w:before="120" w:after="200" w:line="276" w:lineRule="auto"/>
              <w:ind w:left="1440" w:hanging="720"/>
              <w:rPr>
                <w:rFonts w:ascii="Tahoma" w:eastAsia="Calibri" w:hAnsi="Tahoma" w:cs="Tahoma"/>
              </w:rPr>
            </w:pPr>
            <w:r w:rsidRPr="00CE2EF4">
              <w:rPr>
                <w:rFonts w:ascii="Tahoma" w:eastAsia="Calibri" w:hAnsi="Tahoma" w:cs="Tahoma"/>
              </w:rPr>
              <w:t>(1)</w:t>
            </w:r>
            <w:r w:rsidRPr="00CE2EF4">
              <w:rPr>
                <w:rFonts w:ascii="Tahoma" w:eastAsia="Calibri" w:hAnsi="Tahoma" w:cs="Tahoma"/>
              </w:rPr>
              <w:tab/>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CE2EF4">
              <w:rPr>
                <w:rFonts w:ascii="Tahoma" w:eastAsia="Calibri" w:hAnsi="Tahoma" w:cs="Tahoma"/>
              </w:rPr>
              <w:lastRenderedPageBreak/>
              <w:t>personal/team goals every day, and ethical use of technology.</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3429B1BC" w:rsidR="004356E7"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7E3CD6">
                  <w:rPr>
                    <w:rFonts w:ascii="Open Sans" w:hAnsi="Open Sans" w:cs="Open Sans"/>
                    <w:b/>
                    <w:bCs/>
                  </w:rPr>
                  <w:t>2</w:t>
                </w:r>
                <w:r>
                  <w:rPr>
                    <w:rFonts w:ascii="Open Sans" w:hAnsi="Open Sans" w:cs="Open Sans"/>
                    <w:b/>
                    <w:bCs/>
                  </w:rPr>
                  <w:t>:</w:t>
                </w:r>
                <w:r w:rsidR="007E3CD6">
                  <w:rPr>
                    <w:rFonts w:ascii="Open Sans" w:hAnsi="Open Sans" w:cs="Open Sans"/>
                    <w:b/>
                    <w:bCs/>
                  </w:rPr>
                  <w:t xml:space="preserve"> Information Applications for Fire Science</w:t>
                </w:r>
              </w:p>
              <w:p w14:paraId="3386740D" w14:textId="77777777" w:rsidR="004356E7" w:rsidRPr="00752707" w:rsidRDefault="004356E7" w:rsidP="004356E7">
                <w:pPr>
                  <w:rPr>
                    <w:rFonts w:ascii="Open Sans" w:hAnsi="Open Sans" w:cs="Open Sans"/>
                  </w:rPr>
                </w:pPr>
              </w:p>
              <w:p w14:paraId="6F0AEAF7" w14:textId="3E945B3B" w:rsidR="00C039E4" w:rsidRPr="00306FF6" w:rsidRDefault="00662DD1" w:rsidP="5BD3E6A3">
                <w:pPr>
                  <w:rPr>
                    <w:rFonts w:ascii="Open Sans" w:hAnsi="Open Sans" w:cs="Open Sans"/>
                    <w:b/>
                    <w:bCs/>
                  </w:rPr>
                </w:pPr>
                <w:r>
                  <w:rPr>
                    <w:rFonts w:ascii="Open Sans" w:hAnsi="Open Sans" w:cs="Open Sans"/>
                  </w:rPr>
                  <w:t xml:space="preserve">Students working in fire science will need to understand all of the latest technology when responding to a variety of emergency situations. The technology will include radio transmissions and all related computer technology. In addition, this unit also covers specialized IT skills related to fire science management. </w:t>
                </w:r>
                <w:r w:rsidR="00F11BC9">
                  <w:rPr>
                    <w:rFonts w:ascii="Open Sans" w:hAnsi="Open Sans" w:cs="Open Sans"/>
                  </w:rPr>
                  <w:t xml:space="preserve">Students will practice and demonstrate use of </w:t>
                </w:r>
                <w:r w:rsidR="00F11BC9" w:rsidRPr="00CE2EF4">
                  <w:rPr>
                    <w:rFonts w:ascii="Tahoma" w:hAnsi="Tahoma" w:cs="Tahoma"/>
                  </w:rPr>
                  <w:t>word-processing and spreadsheet software</w:t>
                </w:r>
                <w:r w:rsidR="00F11BC9">
                  <w:rPr>
                    <w:rFonts w:ascii="Tahoma" w:hAnsi="Tahoma" w:cs="Tahoma"/>
                  </w:rPr>
                  <w:t xml:space="preserve"> as well as learn and use </w:t>
                </w:r>
                <w:r w:rsidR="00F11BC9" w:rsidRPr="00CE2EF4">
                  <w:rPr>
                    <w:rFonts w:ascii="Tahoma" w:hAnsi="Tahoma" w:cs="Tahoma"/>
                  </w:rPr>
                  <w:t>information technology applications as they pertain to fire management situations</w:t>
                </w:r>
                <w:r w:rsidR="00F11BC9">
                  <w:rPr>
                    <w:rFonts w:ascii="Tahoma" w:hAnsi="Tahoma" w:cs="Tahoma"/>
                  </w:rPr>
                  <w:t>.</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419BE5D8" w14:textId="77777777" w:rsidR="000F4434" w:rsidRDefault="000F4434" w:rsidP="000F4434">
                <w:pPr>
                  <w:jc w:val="center"/>
                  <w:rPr>
                    <w:rFonts w:ascii="Open Sans" w:hAnsi="Open Sans" w:cs="Open Sans"/>
                  </w:rPr>
                </w:pPr>
                <w:r>
                  <w:rPr>
                    <w:rFonts w:ascii="Open Sans" w:hAnsi="Open Sans" w:cs="Open Sans"/>
                  </w:rPr>
                  <w:t>50 Periods</w:t>
                </w:r>
              </w:p>
              <w:p w14:paraId="11118F81" w14:textId="013C6B7F" w:rsidR="00022991" w:rsidRPr="00752707" w:rsidRDefault="000F4434" w:rsidP="000F4434">
                <w:pPr>
                  <w:jc w:val="center"/>
                  <w:rPr>
                    <w:rFonts w:ascii="Open Sans" w:hAnsi="Open Sans" w:cs="Open Sans"/>
                    <w:b/>
                    <w:bCs/>
                  </w:rPr>
                </w:pPr>
                <w:r>
                  <w:rPr>
                    <w:rFonts w:ascii="Open Sans" w:hAnsi="Open Sans" w:cs="Open Sans"/>
                  </w:rPr>
                  <w:t>2,250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sdt>
            <w:sdtPr>
              <w:rPr>
                <w:rFonts w:ascii="Tahoma" w:hAnsi="Tahoma" w:cs="Tahoma"/>
              </w:rPr>
              <w:id w:val="555739871"/>
              <w:placeholder>
                <w:docPart w:val="641BD4E01503418C95319C2C6D7215D4"/>
              </w:placeholder>
              <w:docPartList>
                <w:docPartGallery w:val="Quick Parts"/>
              </w:docPartList>
            </w:sdtPr>
            <w:sdtEndPr/>
            <w:sdtContent>
              <w:p w14:paraId="66DE76D4" w14:textId="77777777" w:rsidR="007E3CD6" w:rsidRPr="00CE2EF4" w:rsidRDefault="007E3CD6" w:rsidP="007E3CD6">
                <w:pPr>
                  <w:pStyle w:val="PARAGRAPH1"/>
                  <w:rPr>
                    <w:rFonts w:ascii="Tahoma" w:hAnsi="Tahoma" w:cs="Tahoma"/>
                  </w:rPr>
                </w:pPr>
                <w:r w:rsidRPr="00CE2EF4">
                  <w:rPr>
                    <w:rFonts w:ascii="Tahoma" w:hAnsi="Tahoma" w:cs="Tahoma"/>
                  </w:rPr>
                  <w:t>(2)</w:t>
                </w:r>
                <w:r w:rsidRPr="00CE2EF4">
                  <w:rPr>
                    <w:rFonts w:ascii="Tahoma" w:hAnsi="Tahoma" w:cs="Tahoma"/>
                  </w:rPr>
                  <w:tab/>
                  <w:t>The student uses information technology applications as they pertain to fire management situations. The student is expected to:</w:t>
                </w:r>
              </w:p>
              <w:p w14:paraId="7F819594" w14:textId="77777777" w:rsidR="007E3CD6" w:rsidRPr="00CE2EF4" w:rsidRDefault="007E3CD6" w:rsidP="007E3CD6">
                <w:pPr>
                  <w:pStyle w:val="SUBPARAGRAPHA"/>
                  <w:rPr>
                    <w:rFonts w:ascii="Tahoma" w:hAnsi="Tahoma" w:cs="Tahoma"/>
                  </w:rPr>
                </w:pPr>
                <w:r w:rsidRPr="00CE2EF4">
                  <w:rPr>
                    <w:rFonts w:ascii="Tahoma" w:hAnsi="Tahoma" w:cs="Tahoma"/>
                  </w:rPr>
                  <w:t>(A)</w:t>
                </w:r>
                <w:r w:rsidRPr="00CE2EF4">
                  <w:rPr>
                    <w:rFonts w:ascii="Tahoma" w:hAnsi="Tahoma" w:cs="Tahoma"/>
                  </w:rPr>
                  <w:tab/>
                  <w:t>apply protocols for managing emergency situations using radio equipment, computer technology, and public address and warning systems; and</w:t>
                </w:r>
              </w:p>
              <w:p w14:paraId="78389731" w14:textId="076001EF" w:rsidR="00C039E4" w:rsidRPr="00CE2EF4" w:rsidRDefault="007E3CD6" w:rsidP="00306FF6">
                <w:pPr>
                  <w:pStyle w:val="SUBPARAGRAPHA"/>
                  <w:rPr>
                    <w:rFonts w:ascii="Tahoma" w:hAnsi="Tahoma" w:cs="Tahoma"/>
                  </w:rPr>
                </w:pPr>
                <w:r w:rsidRPr="00CE2EF4">
                  <w:rPr>
                    <w:rFonts w:ascii="Tahoma" w:hAnsi="Tahoma" w:cs="Tahoma"/>
                  </w:rPr>
                  <w:t>(B)</w:t>
                </w:r>
                <w:r w:rsidRPr="00CE2EF4">
                  <w:rPr>
                    <w:rFonts w:ascii="Tahoma" w:hAnsi="Tahoma" w:cs="Tahoma"/>
                  </w:rPr>
                  <w:tab/>
                  <w:t>demonstrate use of word-processing and spreadsheet software in fire management services.</w:t>
                </w:r>
              </w:p>
            </w:sdtContent>
          </w:sdt>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3A43A92" w14:textId="6BF26017" w:rsidR="003A1BF3"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3A1BF3">
                  <w:rPr>
                    <w:rFonts w:ascii="Open Sans" w:hAnsi="Open Sans" w:cs="Open Sans"/>
                    <w:b/>
                    <w:bCs/>
                  </w:rPr>
                  <w:t>3</w:t>
                </w:r>
                <w:r>
                  <w:rPr>
                    <w:rFonts w:ascii="Open Sans" w:hAnsi="Open Sans" w:cs="Open Sans"/>
                    <w:b/>
                    <w:bCs/>
                  </w:rPr>
                  <w:t>:</w:t>
                </w:r>
                <w:r w:rsidR="003A1BF3">
                  <w:rPr>
                    <w:rFonts w:ascii="Open Sans" w:hAnsi="Open Sans" w:cs="Open Sans"/>
                    <w:b/>
                    <w:bCs/>
                  </w:rPr>
                  <w:t xml:space="preserve"> Responding to Emergencies</w:t>
                </w:r>
              </w:p>
              <w:p w14:paraId="7E9C251D" w14:textId="77777777" w:rsidR="004356E7" w:rsidRPr="00752707" w:rsidRDefault="004356E7" w:rsidP="004356E7">
                <w:pPr>
                  <w:rPr>
                    <w:rFonts w:ascii="Open Sans" w:hAnsi="Open Sans" w:cs="Open Sans"/>
                  </w:rPr>
                </w:pPr>
              </w:p>
              <w:p w14:paraId="4748C22B" w14:textId="2A3618A8" w:rsidR="00022991" w:rsidRPr="004356E7" w:rsidRDefault="00662DD1" w:rsidP="5BD3E6A3">
                <w:pPr>
                  <w:rPr>
                    <w:rFonts w:ascii="Open Sans" w:hAnsi="Open Sans" w:cs="Open Sans"/>
                    <w:b/>
                    <w:bCs/>
                    <w:sz w:val="20"/>
                    <w:szCs w:val="20"/>
                  </w:rPr>
                </w:pPr>
                <w:r>
                  <w:rPr>
                    <w:rFonts w:ascii="Open Sans" w:hAnsi="Open Sans" w:cs="Open Sans"/>
                  </w:rPr>
                  <w:t>Fire science workers are exposed to a wide variety of emergency situations.</w:t>
                </w:r>
                <w:r w:rsidR="00A632C4">
                  <w:rPr>
                    <w:rFonts w:ascii="Open Sans" w:hAnsi="Open Sans" w:cs="Open Sans"/>
                  </w:rPr>
                  <w:t xml:space="preserve"> In</w:t>
                </w:r>
                <w:r>
                  <w:rPr>
                    <w:rFonts w:ascii="Open Sans" w:hAnsi="Open Sans" w:cs="Open Sans"/>
                  </w:rPr>
                  <w:t xml:space="preserve"> </w:t>
                </w:r>
                <w:r w:rsidR="00A632C4">
                  <w:rPr>
                    <w:rFonts w:ascii="Open Sans" w:hAnsi="Open Sans" w:cs="Open Sans"/>
                  </w:rPr>
                  <w:t>t</w:t>
                </w:r>
                <w:r w:rsidR="003A1BF3">
                  <w:rPr>
                    <w:rFonts w:ascii="Open Sans" w:hAnsi="Open Sans" w:cs="Open Sans"/>
                  </w:rPr>
                  <w:t xml:space="preserve">his unit </w:t>
                </w:r>
                <w:r w:rsidR="00A632C4">
                  <w:rPr>
                    <w:rFonts w:ascii="Open Sans" w:hAnsi="Open Sans" w:cs="Open Sans"/>
                  </w:rPr>
                  <w:t xml:space="preserve">students </w:t>
                </w:r>
                <w:r w:rsidR="003A1BF3">
                  <w:rPr>
                    <w:rFonts w:ascii="Open Sans" w:hAnsi="Open Sans" w:cs="Open Sans"/>
                  </w:rPr>
                  <w:t xml:space="preserve">will </w:t>
                </w:r>
                <w:r w:rsidR="00A632C4">
                  <w:rPr>
                    <w:rFonts w:ascii="Open Sans" w:hAnsi="Open Sans" w:cs="Open Sans"/>
                  </w:rPr>
                  <w:t xml:space="preserve">explore and practice their </w:t>
                </w:r>
                <w:r w:rsidR="00A632C4">
                  <w:rPr>
                    <w:rFonts w:ascii="Open Sans" w:hAnsi="Open Sans" w:cs="Open Sans"/>
                  </w:rPr>
                  <w:lastRenderedPageBreak/>
                  <w:t>duties in simulations aligned with the types of incidents t</w:t>
                </w:r>
                <w:r w:rsidR="00F11BC9">
                  <w:rPr>
                    <w:rFonts w:ascii="Open Sans" w:hAnsi="Open Sans" w:cs="Open Sans"/>
                  </w:rPr>
                  <w:t>hey are expected to respond to. Students</w:t>
                </w:r>
                <w:r w:rsidR="00A632C4">
                  <w:rPr>
                    <w:rFonts w:ascii="Open Sans" w:hAnsi="Open Sans" w:cs="Open Sans"/>
                  </w:rPr>
                  <w:t xml:space="preserve"> will also analyze </w:t>
                </w:r>
                <w:r w:rsidR="00F11BC9">
                  <w:rPr>
                    <w:rFonts w:ascii="Open Sans" w:hAnsi="Open Sans" w:cs="Open Sans"/>
                  </w:rPr>
                  <w:t xml:space="preserve">and discuss </w:t>
                </w:r>
                <w:r w:rsidR="0063465B">
                  <w:rPr>
                    <w:rFonts w:ascii="Open Sans" w:hAnsi="Open Sans" w:cs="Open Sans"/>
                  </w:rPr>
                  <w:t xml:space="preserve">their </w:t>
                </w:r>
                <w:r w:rsidR="00F11BC9" w:rsidRPr="00CE2EF4">
                  <w:rPr>
                    <w:rFonts w:ascii="Tahoma" w:hAnsi="Tahoma" w:cs="Tahoma"/>
                  </w:rPr>
                  <w:t xml:space="preserve">response procedures </w:t>
                </w:r>
                <w:r w:rsidR="00F11BC9">
                  <w:rPr>
                    <w:rFonts w:ascii="Open Sans" w:hAnsi="Open Sans" w:cs="Open Sans"/>
                  </w:rPr>
                  <w:t>using</w:t>
                </w:r>
                <w:r w:rsidR="0063465B">
                  <w:rPr>
                    <w:rFonts w:ascii="Open Sans" w:hAnsi="Open Sans" w:cs="Open Sans"/>
                  </w:rPr>
                  <w:t xml:space="preserve"> identified protocols.</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036E9F70" w14:textId="77777777" w:rsidR="0035007C" w:rsidRDefault="0035007C" w:rsidP="0035007C">
                <w:pPr>
                  <w:jc w:val="center"/>
                  <w:rPr>
                    <w:rFonts w:ascii="Open Sans" w:hAnsi="Open Sans" w:cs="Open Sans"/>
                  </w:rPr>
                </w:pPr>
                <w:r>
                  <w:rPr>
                    <w:rFonts w:ascii="Open Sans" w:hAnsi="Open Sans" w:cs="Open Sans"/>
                  </w:rPr>
                  <w:t>60 Periods</w:t>
                </w:r>
              </w:p>
              <w:p w14:paraId="68ACA13E" w14:textId="0609B75D" w:rsidR="00022991" w:rsidRPr="00752707" w:rsidRDefault="0035007C" w:rsidP="0035007C">
                <w:pPr>
                  <w:jc w:val="center"/>
                  <w:rPr>
                    <w:rFonts w:ascii="Open Sans" w:hAnsi="Open Sans" w:cs="Open Sans"/>
                    <w:b/>
                    <w:bCs/>
                    <w:sz w:val="20"/>
                    <w:szCs w:val="20"/>
                  </w:rPr>
                </w:pPr>
                <w:r>
                  <w:rPr>
                    <w:rFonts w:ascii="Open Sans" w:hAnsi="Open Sans" w:cs="Open Sans"/>
                  </w:rPr>
                  <w:t>2,700 Minutes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58A390B7" w14:textId="77777777" w:rsidR="003A1BF3" w:rsidRPr="00CE2EF4" w:rsidRDefault="003A1BF3" w:rsidP="003A1BF3">
            <w:pPr>
              <w:pStyle w:val="PARAGRAPH1"/>
              <w:rPr>
                <w:rFonts w:ascii="Tahoma" w:hAnsi="Tahoma" w:cs="Tahoma"/>
              </w:rPr>
            </w:pPr>
            <w:r w:rsidRPr="00CE2EF4">
              <w:rPr>
                <w:rFonts w:ascii="Tahoma" w:hAnsi="Tahoma" w:cs="Tahoma"/>
              </w:rPr>
              <w:t>(3)</w:t>
            </w:r>
            <w:r w:rsidRPr="00CE2EF4">
              <w:rPr>
                <w:rFonts w:ascii="Tahoma" w:hAnsi="Tahoma" w:cs="Tahoma"/>
              </w:rPr>
              <w:tab/>
              <w:t>The student evaluates behaviors, strategies, and protocols that demonstrate an understanding of duties while responding to a variety of emergency incidents. The student is expected to:</w:t>
            </w:r>
          </w:p>
          <w:p w14:paraId="15F3A9CE" w14:textId="77777777" w:rsidR="003A1BF3" w:rsidRPr="00CE2EF4" w:rsidRDefault="003A1BF3" w:rsidP="003A1BF3">
            <w:pPr>
              <w:pStyle w:val="SUBPARAGRAPHA"/>
              <w:rPr>
                <w:rFonts w:ascii="Tahoma" w:hAnsi="Tahoma" w:cs="Tahoma"/>
              </w:rPr>
            </w:pPr>
            <w:r w:rsidRPr="00CE2EF4">
              <w:rPr>
                <w:rFonts w:ascii="Tahoma" w:hAnsi="Tahoma" w:cs="Tahoma"/>
              </w:rPr>
              <w:lastRenderedPageBreak/>
              <w:t>(A)</w:t>
            </w:r>
            <w:r w:rsidRPr="00CE2EF4">
              <w:rPr>
                <w:rFonts w:ascii="Tahoma" w:hAnsi="Tahoma" w:cs="Tahoma"/>
              </w:rPr>
              <w:tab/>
              <w:t>identify response procedures to emergency incidents; and</w:t>
            </w:r>
          </w:p>
          <w:p w14:paraId="4E6C9A48" w14:textId="2F07B53A" w:rsidR="00022991" w:rsidRPr="00CE2EF4" w:rsidRDefault="003A1BF3" w:rsidP="00CE2EF4">
            <w:pPr>
              <w:pStyle w:val="SUBPARAGRAPHA"/>
              <w:rPr>
                <w:rFonts w:ascii="Tahoma" w:hAnsi="Tahoma" w:cs="Tahoma"/>
              </w:rPr>
            </w:pPr>
            <w:r w:rsidRPr="00CE2EF4">
              <w:rPr>
                <w:rFonts w:ascii="Tahoma" w:hAnsi="Tahoma" w:cs="Tahoma"/>
              </w:rPr>
              <w:t>(B)</w:t>
            </w:r>
            <w:r w:rsidRPr="00CE2EF4">
              <w:rPr>
                <w:rFonts w:ascii="Tahoma" w:hAnsi="Tahoma" w:cs="Tahoma"/>
              </w:rPr>
              <w:tab/>
              <w:t>apply response procedures to simulated emergency incidents.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3CD16602" w:rsidR="004356E7"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031440">
                  <w:rPr>
                    <w:rFonts w:ascii="Open Sans" w:hAnsi="Open Sans" w:cs="Open Sans"/>
                    <w:b/>
                    <w:bCs/>
                  </w:rPr>
                  <w:t>4</w:t>
                </w:r>
                <w:r>
                  <w:rPr>
                    <w:rFonts w:ascii="Open Sans" w:hAnsi="Open Sans" w:cs="Open Sans"/>
                    <w:b/>
                    <w:bCs/>
                  </w:rPr>
                  <w:t>:</w:t>
                </w:r>
                <w:r w:rsidR="00031440">
                  <w:rPr>
                    <w:rFonts w:ascii="Open Sans" w:hAnsi="Open Sans" w:cs="Open Sans"/>
                    <w:b/>
                    <w:bCs/>
                  </w:rPr>
                  <w:t xml:space="preserve"> </w:t>
                </w:r>
                <w:r w:rsidR="00B241B1">
                  <w:rPr>
                    <w:rFonts w:ascii="Open Sans" w:hAnsi="Open Sans" w:cs="Open Sans"/>
                    <w:b/>
                    <w:bCs/>
                  </w:rPr>
                  <w:t>Fire Extinguishers</w:t>
                </w:r>
              </w:p>
              <w:p w14:paraId="67D8F35E" w14:textId="77777777" w:rsidR="004356E7" w:rsidRPr="00752707" w:rsidRDefault="004356E7" w:rsidP="004356E7">
                <w:pPr>
                  <w:rPr>
                    <w:rFonts w:ascii="Open Sans" w:hAnsi="Open Sans" w:cs="Open Sans"/>
                  </w:rPr>
                </w:pPr>
              </w:p>
              <w:p w14:paraId="08FD3D36" w14:textId="68244EB7" w:rsidR="00022991" w:rsidRPr="00752707" w:rsidRDefault="00CE2EF4" w:rsidP="5BD3E6A3">
                <w:pPr>
                  <w:rPr>
                    <w:rFonts w:ascii="Open Sans" w:hAnsi="Open Sans" w:cs="Open Sans"/>
                    <w:b/>
                    <w:bCs/>
                    <w:sz w:val="20"/>
                    <w:szCs w:val="20"/>
                  </w:rPr>
                </w:pPr>
                <w:r>
                  <w:rPr>
                    <w:rFonts w:ascii="Open Sans" w:hAnsi="Open Sans" w:cs="Open Sans"/>
                  </w:rPr>
                  <w:t>The “</w:t>
                </w:r>
                <w:r w:rsidR="0063465B">
                  <w:rPr>
                    <w:rFonts w:ascii="Open Sans" w:hAnsi="Open Sans" w:cs="Open Sans"/>
                  </w:rPr>
                  <w:t xml:space="preserve">science” in fire science has much to do with the application and understanding of tools used to extinguish fires. </w:t>
                </w:r>
                <w:r w:rsidR="00B241B1">
                  <w:rPr>
                    <w:rFonts w:ascii="Open Sans" w:hAnsi="Open Sans" w:cs="Open Sans"/>
                  </w:rPr>
                  <w:t>In this unit students</w:t>
                </w:r>
                <w:r w:rsidR="0063465B">
                  <w:rPr>
                    <w:rFonts w:ascii="Open Sans" w:hAnsi="Open Sans" w:cs="Open Sans"/>
                  </w:rPr>
                  <w:t xml:space="preserve"> will</w:t>
                </w:r>
                <w:r w:rsidR="00B241B1">
                  <w:rPr>
                    <w:rFonts w:ascii="Open Sans" w:hAnsi="Open Sans" w:cs="Open Sans"/>
                  </w:rPr>
                  <w:t xml:space="preserve"> familiarize themselves with </w:t>
                </w:r>
                <w:r w:rsidR="0063465B">
                  <w:rPr>
                    <w:rFonts w:ascii="Open Sans" w:hAnsi="Open Sans" w:cs="Open Sans"/>
                  </w:rPr>
                  <w:t xml:space="preserve">the </w:t>
                </w:r>
                <w:r w:rsidR="00B241B1">
                  <w:rPr>
                    <w:rFonts w:ascii="Open Sans" w:hAnsi="Open Sans" w:cs="Open Sans"/>
                  </w:rPr>
                  <w:t>various types of extinguishers</w:t>
                </w:r>
                <w:r w:rsidR="0063465B">
                  <w:rPr>
                    <w:rFonts w:ascii="Open Sans" w:hAnsi="Open Sans" w:cs="Open Sans"/>
                  </w:rPr>
                  <w:t xml:space="preserve">, the different classifications of fires and which extinguisher is best for each type of fire. </w:t>
                </w:r>
                <w:r w:rsidR="00F11BC9">
                  <w:rPr>
                    <w:rFonts w:ascii="Open Sans" w:hAnsi="Open Sans" w:cs="Open Sans"/>
                  </w:rPr>
                  <w:t xml:space="preserve">Students will also </w:t>
                </w:r>
                <w:r w:rsidR="00F11BC9" w:rsidRPr="00CE2EF4">
                  <w:rPr>
                    <w:rFonts w:ascii="Tahoma" w:hAnsi="Tahoma" w:cs="Tahoma"/>
                  </w:rPr>
                  <w:t>describe and demonstrate the operation of fire extinguishers usin</w:t>
                </w:r>
                <w:r w:rsidR="00F11BC9">
                  <w:rPr>
                    <w:rFonts w:ascii="Tahoma" w:hAnsi="Tahoma" w:cs="Tahoma"/>
                  </w:rPr>
                  <w:t xml:space="preserve">g Pull Aim Squeeze Sweep (PASS) and </w:t>
                </w:r>
                <w:r w:rsidR="00F11BC9" w:rsidRPr="00CE2EF4">
                  <w:rPr>
                    <w:rFonts w:ascii="Tahoma" w:hAnsi="Tahoma" w:cs="Tahoma"/>
                  </w:rPr>
                  <w:t>identify the classification of types of fires as they relate to the use of portable fire extinguishers and the materials involved in each class of fire</w:t>
                </w:r>
                <w:r w:rsidR="00F11BC9">
                  <w:rPr>
                    <w:rFonts w:ascii="Tahoma" w:hAnsi="Tahoma" w:cs="Tahoma"/>
                  </w:rPr>
                  <w:t>.</w:t>
                </w:r>
              </w:p>
            </w:sdtContent>
          </w:sdt>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378C0D9B" w14:textId="70946335" w:rsidR="0035007C" w:rsidRDefault="0035007C" w:rsidP="0035007C">
                <w:pPr>
                  <w:jc w:val="center"/>
                  <w:rPr>
                    <w:rFonts w:ascii="Open Sans" w:hAnsi="Open Sans" w:cs="Open Sans"/>
                  </w:rPr>
                </w:pPr>
                <w:r>
                  <w:rPr>
                    <w:rFonts w:ascii="Open Sans" w:hAnsi="Open Sans" w:cs="Open Sans"/>
                  </w:rPr>
                  <w:t>75 Periods</w:t>
                </w:r>
              </w:p>
              <w:p w14:paraId="02045897" w14:textId="008A2BE0" w:rsidR="00022991" w:rsidRPr="00752707" w:rsidRDefault="0035007C" w:rsidP="0035007C">
                <w:pPr>
                  <w:jc w:val="center"/>
                  <w:rPr>
                    <w:rFonts w:ascii="Open Sans" w:hAnsi="Open Sans" w:cs="Open Sans"/>
                    <w:b/>
                    <w:bCs/>
                    <w:sz w:val="20"/>
                    <w:szCs w:val="20"/>
                  </w:rPr>
                </w:pPr>
                <w:r>
                  <w:rPr>
                    <w:rFonts w:ascii="Open Sans" w:hAnsi="Open Sans" w:cs="Open Sans"/>
                  </w:rPr>
                  <w:t>3,375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1C7965D8" w14:textId="77777777" w:rsidR="00031440" w:rsidRPr="00CE2EF4" w:rsidRDefault="00031440" w:rsidP="00031440">
            <w:pPr>
              <w:pStyle w:val="PARAGRAPH1"/>
              <w:rPr>
                <w:rFonts w:ascii="Tahoma" w:hAnsi="Tahoma" w:cs="Tahoma"/>
              </w:rPr>
            </w:pPr>
            <w:r w:rsidRPr="00CE2EF4">
              <w:rPr>
                <w:rFonts w:ascii="Tahoma" w:hAnsi="Tahoma" w:cs="Tahoma"/>
              </w:rPr>
              <w:t>(4)</w:t>
            </w:r>
            <w:r w:rsidRPr="00CE2EF4">
              <w:rPr>
                <w:rFonts w:ascii="Tahoma" w:hAnsi="Tahoma" w:cs="Tahoma"/>
              </w:rPr>
              <w:tab/>
              <w:t>The student describes the characteristics and applications for the classes of extinguishers. The student is expected to:</w:t>
            </w:r>
          </w:p>
          <w:p w14:paraId="7844BFCB" w14:textId="77777777" w:rsidR="00031440" w:rsidRPr="00CE2EF4" w:rsidRDefault="00031440" w:rsidP="00031440">
            <w:pPr>
              <w:pStyle w:val="SUBPARAGRAPHA"/>
              <w:rPr>
                <w:rFonts w:ascii="Tahoma" w:hAnsi="Tahoma" w:cs="Tahoma"/>
              </w:rPr>
            </w:pPr>
            <w:r w:rsidRPr="00CE2EF4">
              <w:rPr>
                <w:rFonts w:ascii="Tahoma" w:hAnsi="Tahoma" w:cs="Tahoma"/>
              </w:rPr>
              <w:t>(A)</w:t>
            </w:r>
            <w:r w:rsidRPr="00CE2EF4">
              <w:rPr>
                <w:rFonts w:ascii="Tahoma" w:hAnsi="Tahoma" w:cs="Tahoma"/>
              </w:rPr>
              <w:tab/>
              <w:t>identify the classification of types of fires as they relate to the use of portable fire extinguishers and the materials involved in each class of fire;</w:t>
            </w:r>
          </w:p>
          <w:p w14:paraId="007ED506" w14:textId="77777777" w:rsidR="00031440" w:rsidRPr="00CE2EF4" w:rsidRDefault="00031440" w:rsidP="00031440">
            <w:pPr>
              <w:pStyle w:val="SUBPARAGRAPHA"/>
              <w:rPr>
                <w:rFonts w:ascii="Tahoma" w:hAnsi="Tahoma" w:cs="Tahoma"/>
              </w:rPr>
            </w:pPr>
            <w:r w:rsidRPr="00CE2EF4">
              <w:rPr>
                <w:rFonts w:ascii="Tahoma" w:hAnsi="Tahoma" w:cs="Tahoma"/>
              </w:rPr>
              <w:t>(B)</w:t>
            </w:r>
            <w:r w:rsidRPr="00CE2EF4">
              <w:rPr>
                <w:rFonts w:ascii="Tahoma" w:hAnsi="Tahoma" w:cs="Tahoma"/>
              </w:rPr>
              <w:tab/>
              <w:t>identify the appropriate fire extinguisher for each class of fire;</w:t>
            </w:r>
          </w:p>
          <w:p w14:paraId="1CBEE77A" w14:textId="77777777" w:rsidR="00031440" w:rsidRPr="00CE2EF4" w:rsidRDefault="00031440" w:rsidP="00031440">
            <w:pPr>
              <w:pStyle w:val="SUBPARAGRAPHA"/>
              <w:rPr>
                <w:rFonts w:ascii="Tahoma" w:hAnsi="Tahoma" w:cs="Tahoma"/>
              </w:rPr>
            </w:pPr>
            <w:r w:rsidRPr="00CE2EF4">
              <w:rPr>
                <w:rFonts w:ascii="Tahoma" w:hAnsi="Tahoma" w:cs="Tahoma"/>
              </w:rPr>
              <w:t>(C)</w:t>
            </w:r>
            <w:r w:rsidRPr="00CE2EF4">
              <w:rPr>
                <w:rFonts w:ascii="Tahoma" w:hAnsi="Tahoma" w:cs="Tahoma"/>
              </w:rPr>
              <w:tab/>
              <w:t>identify and describe fire extinguisher characteristics and operations; and</w:t>
            </w:r>
          </w:p>
          <w:p w14:paraId="4067EE7B" w14:textId="1E3EDE45" w:rsidR="00022991" w:rsidRPr="00CE2EF4" w:rsidRDefault="00031440" w:rsidP="00CE2EF4">
            <w:pPr>
              <w:pStyle w:val="SUBPARAGRAPHA"/>
              <w:rPr>
                <w:rFonts w:ascii="Tahoma" w:hAnsi="Tahoma" w:cs="Tahoma"/>
              </w:rPr>
            </w:pPr>
            <w:r w:rsidRPr="00CE2EF4">
              <w:rPr>
                <w:rFonts w:ascii="Tahoma" w:hAnsi="Tahoma" w:cs="Tahoma"/>
              </w:rPr>
              <w:t>(D)</w:t>
            </w:r>
            <w:r w:rsidRPr="00CE2EF4">
              <w:rPr>
                <w:rFonts w:ascii="Tahoma" w:hAnsi="Tahoma" w:cs="Tahoma"/>
              </w:rPr>
              <w:tab/>
              <w:t>describe and demonstrate the operation of fire extinguishers using Pull Aim Squeeze Sweep (PASS).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rFonts w:ascii="Tahoma" w:hAnsi="Tahoma" w:cs="Tahoma"/>
                <w:b w:val="0"/>
              </w:rPr>
            </w:sdtEndPr>
            <w:sdtContent>
              <w:p w14:paraId="7712DB22" w14:textId="1CE87CD5" w:rsidR="004356E7"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5:</w:t>
                </w:r>
                <w:r w:rsidR="00B241B1">
                  <w:rPr>
                    <w:rFonts w:ascii="Open Sans" w:hAnsi="Open Sans" w:cs="Open Sans"/>
                    <w:b/>
                    <w:bCs/>
                  </w:rPr>
                  <w:t xml:space="preserve"> Fire Service Ground Ladders</w:t>
                </w:r>
              </w:p>
              <w:p w14:paraId="296DB199" w14:textId="77777777" w:rsidR="004356E7" w:rsidRPr="00752707" w:rsidRDefault="004356E7" w:rsidP="004356E7">
                <w:pPr>
                  <w:rPr>
                    <w:rFonts w:ascii="Open Sans" w:hAnsi="Open Sans" w:cs="Open Sans"/>
                  </w:rPr>
                </w:pPr>
              </w:p>
              <w:p w14:paraId="592BD24A" w14:textId="12622BCC" w:rsidR="00B241B1" w:rsidRPr="00CE2EF4" w:rsidRDefault="0063465B" w:rsidP="5BD3E6A3">
                <w:pPr>
                  <w:rPr>
                    <w:rFonts w:ascii="Tahoma" w:hAnsi="Tahoma" w:cs="Tahoma"/>
                  </w:rPr>
                </w:pPr>
                <w:r w:rsidRPr="00CE2EF4">
                  <w:rPr>
                    <w:rFonts w:ascii="Tahoma" w:hAnsi="Tahoma" w:cs="Tahoma"/>
                  </w:rPr>
                  <w:t xml:space="preserve">Just as fire extinguishers are complicated and specialized so are the ground ladders fire fighters must use. </w:t>
                </w:r>
                <w:r w:rsidR="00B241B1" w:rsidRPr="00CE2EF4">
                  <w:rPr>
                    <w:rFonts w:ascii="Tahoma" w:hAnsi="Tahoma" w:cs="Tahoma"/>
                  </w:rPr>
                  <w:t>At the completion of this unit students will understand the National Fire Protection Association standards applicable to fire service ground ladders.</w:t>
                </w:r>
                <w:r w:rsidRPr="00CE2EF4">
                  <w:rPr>
                    <w:rFonts w:ascii="Tahoma" w:hAnsi="Tahoma" w:cs="Tahoma"/>
                  </w:rPr>
                  <w:t xml:space="preserve"> </w:t>
                </w:r>
                <w:r w:rsidR="00F11BC9">
                  <w:rPr>
                    <w:rFonts w:ascii="Tahoma" w:hAnsi="Tahoma" w:cs="Tahoma"/>
                  </w:rPr>
                  <w:lastRenderedPageBreak/>
                  <w:t xml:space="preserve">Students </w:t>
                </w:r>
                <w:r w:rsidRPr="00CE2EF4">
                  <w:rPr>
                    <w:rFonts w:ascii="Tahoma" w:hAnsi="Tahoma" w:cs="Tahoma"/>
                  </w:rPr>
                  <w:t>will properly use various ladders in a safe manner</w:t>
                </w:r>
                <w:r w:rsidR="00F11BC9">
                  <w:rPr>
                    <w:rFonts w:ascii="Tahoma" w:hAnsi="Tahoma" w:cs="Tahoma"/>
                  </w:rPr>
                  <w:t xml:space="preserve">, </w:t>
                </w:r>
                <w:r w:rsidR="00F11BC9" w:rsidRPr="00CE2EF4">
                  <w:rPr>
                    <w:rFonts w:ascii="Tahoma" w:hAnsi="Tahoma" w:cs="Tahoma"/>
                  </w:rPr>
                  <w:t>describe and demonstrate inspection and maintenance procedures for different types of ground ladders and describe procedures for conducting an annual service test on ground ladders</w:t>
                </w:r>
                <w:r w:rsidR="00F11BC9">
                  <w:rPr>
                    <w:rFonts w:ascii="Tahoma" w:hAnsi="Tahoma" w:cs="Tahoma"/>
                  </w:rPr>
                  <w:t xml:space="preserve">, and </w:t>
                </w:r>
                <w:r w:rsidR="00F11BC9" w:rsidRPr="00CE2EF4">
                  <w:rPr>
                    <w:rFonts w:ascii="Tahoma" w:hAnsi="Tahoma" w:cs="Tahoma"/>
                  </w:rPr>
                  <w:t>explain and demonstrate proper ladder climbing techniques while transporting tools and equipment or assisting a person with a simulated injury</w:t>
                </w:r>
                <w:r w:rsidRPr="00CE2EF4">
                  <w:rPr>
                    <w:rFonts w:ascii="Tahoma" w:hAnsi="Tahoma" w:cs="Tahoma"/>
                  </w:rPr>
                  <w:t>.</w:t>
                </w:r>
              </w:p>
            </w:sdtContent>
          </w:sdt>
          <w:p w14:paraId="7042F300" w14:textId="016046CC" w:rsidR="00022991" w:rsidRPr="00B241B1" w:rsidRDefault="00B241B1" w:rsidP="5BD3E6A3">
            <w:pPr>
              <w:rPr>
                <w:rFonts w:ascii="Open Sans" w:hAnsi="Open Sans" w:cs="Open Sans"/>
              </w:rPr>
            </w:pPr>
            <w:r w:rsidRPr="007C651D">
              <w:t xml:space="preserve"> </w:t>
            </w:r>
          </w:p>
          <w:p w14:paraId="0AC5D4B1"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225E24A2" w14:textId="201B66DC" w:rsidR="0035007C" w:rsidRDefault="0035007C" w:rsidP="0035007C">
                <w:pPr>
                  <w:jc w:val="center"/>
                  <w:rPr>
                    <w:rFonts w:ascii="Open Sans" w:hAnsi="Open Sans" w:cs="Open Sans"/>
                  </w:rPr>
                </w:pPr>
                <w:r>
                  <w:rPr>
                    <w:rFonts w:ascii="Open Sans" w:hAnsi="Open Sans" w:cs="Open Sans"/>
                  </w:rPr>
                  <w:t>75 Periods</w:t>
                </w:r>
              </w:p>
              <w:p w14:paraId="60A3025F" w14:textId="6BB79660" w:rsidR="00022991" w:rsidRPr="00752707" w:rsidRDefault="0035007C" w:rsidP="0035007C">
                <w:pPr>
                  <w:jc w:val="center"/>
                  <w:rPr>
                    <w:rFonts w:ascii="Open Sans" w:hAnsi="Open Sans" w:cs="Open Sans"/>
                    <w:b/>
                    <w:bCs/>
                    <w:sz w:val="20"/>
                    <w:szCs w:val="20"/>
                  </w:rPr>
                </w:pPr>
                <w:r>
                  <w:rPr>
                    <w:rFonts w:ascii="Open Sans" w:hAnsi="Open Sans" w:cs="Open Sans"/>
                  </w:rPr>
                  <w:t>3,375 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69A79CA1" w14:textId="77777777" w:rsidR="00B241B1" w:rsidRPr="00CE2EF4" w:rsidRDefault="00B241B1" w:rsidP="00B241B1">
            <w:pPr>
              <w:pStyle w:val="PARAGRAPH1"/>
              <w:rPr>
                <w:rFonts w:ascii="Tahoma" w:hAnsi="Tahoma" w:cs="Tahoma"/>
              </w:rPr>
            </w:pPr>
            <w:r w:rsidRPr="00CE2EF4">
              <w:rPr>
                <w:rFonts w:ascii="Tahoma" w:hAnsi="Tahoma" w:cs="Tahoma"/>
              </w:rPr>
              <w:t>(5)</w:t>
            </w:r>
            <w:r w:rsidRPr="00CE2EF4">
              <w:rPr>
                <w:rFonts w:ascii="Tahoma" w:hAnsi="Tahoma" w:cs="Tahoma"/>
              </w:rPr>
              <w:tab/>
              <w:t>The student explains the purpose of the National Fire Protection Association standards applicable to fire service ground ladders. The student is expected to:</w:t>
            </w:r>
          </w:p>
          <w:p w14:paraId="5E30B78F" w14:textId="77777777" w:rsidR="00B241B1" w:rsidRPr="00CE2EF4" w:rsidRDefault="00B241B1" w:rsidP="00B241B1">
            <w:pPr>
              <w:pStyle w:val="SUBPARAGRAPHA"/>
              <w:rPr>
                <w:rFonts w:ascii="Tahoma" w:hAnsi="Tahoma" w:cs="Tahoma"/>
              </w:rPr>
            </w:pPr>
            <w:r w:rsidRPr="00CE2EF4">
              <w:rPr>
                <w:rFonts w:ascii="Tahoma" w:hAnsi="Tahoma" w:cs="Tahoma"/>
              </w:rPr>
              <w:t>(A)</w:t>
            </w:r>
            <w:r w:rsidRPr="00CE2EF4">
              <w:rPr>
                <w:rFonts w:ascii="Tahoma" w:hAnsi="Tahoma" w:cs="Tahoma"/>
              </w:rPr>
              <w:tab/>
              <w:t>identify the materials used in ladder construction and the features;</w:t>
            </w:r>
          </w:p>
          <w:p w14:paraId="0DFED872" w14:textId="77777777" w:rsidR="00B241B1" w:rsidRPr="00CE2EF4" w:rsidRDefault="00B241B1" w:rsidP="00B241B1">
            <w:pPr>
              <w:pStyle w:val="SUBPARAGRAPHA"/>
              <w:rPr>
                <w:rFonts w:ascii="Tahoma" w:hAnsi="Tahoma" w:cs="Tahoma"/>
              </w:rPr>
            </w:pPr>
            <w:r w:rsidRPr="00CE2EF4">
              <w:rPr>
                <w:rFonts w:ascii="Tahoma" w:hAnsi="Tahoma" w:cs="Tahoma"/>
              </w:rPr>
              <w:lastRenderedPageBreak/>
              <w:t>(B)</w:t>
            </w:r>
            <w:r w:rsidRPr="00CE2EF4">
              <w:rPr>
                <w:rFonts w:ascii="Tahoma" w:hAnsi="Tahoma" w:cs="Tahoma"/>
              </w:rPr>
              <w:tab/>
              <w:t>describe and demonstrate inspection and maintenance procedures for different types of ground ladders and describe procedures for conducting an annual service test on ground ladders;</w:t>
            </w:r>
          </w:p>
          <w:p w14:paraId="04C24BAF" w14:textId="77777777" w:rsidR="00B241B1" w:rsidRPr="00CE2EF4" w:rsidRDefault="00B241B1" w:rsidP="00B241B1">
            <w:pPr>
              <w:pStyle w:val="SUBPARAGRAPHA"/>
              <w:rPr>
                <w:rFonts w:ascii="Tahoma" w:hAnsi="Tahoma" w:cs="Tahoma"/>
              </w:rPr>
            </w:pPr>
            <w:r w:rsidRPr="00CE2EF4">
              <w:rPr>
                <w:rFonts w:ascii="Tahoma" w:hAnsi="Tahoma" w:cs="Tahoma"/>
              </w:rPr>
              <w:t>(C)</w:t>
            </w:r>
            <w:r w:rsidRPr="00CE2EF4">
              <w:rPr>
                <w:rFonts w:ascii="Tahoma" w:hAnsi="Tahoma" w:cs="Tahoma"/>
              </w:rPr>
              <w:tab/>
              <w:t>identify the load capacities for ground ladders;</w:t>
            </w:r>
          </w:p>
          <w:p w14:paraId="2CDE29E1" w14:textId="77777777" w:rsidR="00B241B1" w:rsidRPr="00CE2EF4" w:rsidRDefault="00B241B1" w:rsidP="00B241B1">
            <w:pPr>
              <w:pStyle w:val="SUBPARAGRAPHA"/>
              <w:rPr>
                <w:rFonts w:ascii="Tahoma" w:hAnsi="Tahoma" w:cs="Tahoma"/>
              </w:rPr>
            </w:pPr>
            <w:r w:rsidRPr="00CE2EF4">
              <w:rPr>
                <w:rFonts w:ascii="Tahoma" w:hAnsi="Tahoma" w:cs="Tahoma"/>
              </w:rPr>
              <w:t>(D)</w:t>
            </w:r>
            <w:r w:rsidRPr="00CE2EF4">
              <w:rPr>
                <w:rFonts w:ascii="Tahoma" w:hAnsi="Tahoma" w:cs="Tahoma"/>
              </w:rPr>
              <w:tab/>
              <w:t>identify and select a ladder for a given task;</w:t>
            </w:r>
          </w:p>
          <w:p w14:paraId="61F96425" w14:textId="77777777" w:rsidR="00B241B1" w:rsidRPr="00CE2EF4" w:rsidRDefault="00B241B1" w:rsidP="00B241B1">
            <w:pPr>
              <w:pStyle w:val="SUBPARAGRAPHA"/>
              <w:rPr>
                <w:rFonts w:ascii="Tahoma" w:hAnsi="Tahoma" w:cs="Tahoma"/>
              </w:rPr>
            </w:pPr>
            <w:r w:rsidRPr="00CE2EF4">
              <w:rPr>
                <w:rFonts w:ascii="Tahoma" w:hAnsi="Tahoma" w:cs="Tahoma"/>
              </w:rPr>
              <w:t>(E)</w:t>
            </w:r>
            <w:r w:rsidRPr="00CE2EF4">
              <w:rPr>
                <w:rFonts w:ascii="Tahoma" w:hAnsi="Tahoma" w:cs="Tahoma"/>
              </w:rPr>
              <w:tab/>
              <w:t>demonstrate raising and positioning ground ladders;</w:t>
            </w:r>
          </w:p>
          <w:p w14:paraId="3783BD41" w14:textId="77777777" w:rsidR="00B241B1" w:rsidRPr="00CE2EF4" w:rsidRDefault="00B241B1" w:rsidP="00B241B1">
            <w:pPr>
              <w:pStyle w:val="SUBPARAGRAPHA"/>
              <w:rPr>
                <w:rFonts w:ascii="Tahoma" w:hAnsi="Tahoma" w:cs="Tahoma"/>
              </w:rPr>
            </w:pPr>
            <w:r w:rsidRPr="00CE2EF4">
              <w:rPr>
                <w:rFonts w:ascii="Tahoma" w:hAnsi="Tahoma" w:cs="Tahoma"/>
              </w:rPr>
              <w:t>(F)</w:t>
            </w:r>
            <w:r w:rsidRPr="00CE2EF4">
              <w:rPr>
                <w:rFonts w:ascii="Tahoma" w:hAnsi="Tahoma" w:cs="Tahoma"/>
              </w:rPr>
              <w:tab/>
              <w:t>describe and demonstrate securing a ladder;</w:t>
            </w:r>
          </w:p>
          <w:p w14:paraId="540029F9" w14:textId="77777777" w:rsidR="00B241B1" w:rsidRPr="00CE2EF4" w:rsidRDefault="00B241B1" w:rsidP="00B241B1">
            <w:pPr>
              <w:pStyle w:val="SUBPARAGRAPHA"/>
              <w:rPr>
                <w:rFonts w:ascii="Tahoma" w:hAnsi="Tahoma" w:cs="Tahoma"/>
              </w:rPr>
            </w:pPr>
            <w:r w:rsidRPr="00CE2EF4">
              <w:rPr>
                <w:rFonts w:ascii="Tahoma" w:hAnsi="Tahoma" w:cs="Tahoma"/>
              </w:rPr>
              <w:t>(G)</w:t>
            </w:r>
            <w:r w:rsidRPr="00CE2EF4">
              <w:rPr>
                <w:rFonts w:ascii="Tahoma" w:hAnsi="Tahoma" w:cs="Tahoma"/>
              </w:rPr>
              <w:tab/>
              <w:t>explain and demonstrate proper ladder climbing techniques while transporting tools and equipment or assisting a person with a simulated injury; and</w:t>
            </w:r>
          </w:p>
          <w:p w14:paraId="4F670193" w14:textId="6D72CB56" w:rsidR="00022991" w:rsidRPr="00CE2EF4" w:rsidRDefault="00B241B1" w:rsidP="00CE2EF4">
            <w:pPr>
              <w:pStyle w:val="SUBPARAGRAPHA"/>
              <w:rPr>
                <w:rFonts w:ascii="Tahoma" w:hAnsi="Tahoma" w:cs="Tahoma"/>
              </w:rPr>
            </w:pPr>
            <w:r w:rsidRPr="00CE2EF4">
              <w:rPr>
                <w:rStyle w:val="Add"/>
                <w:rFonts w:ascii="Tahoma" w:hAnsi="Tahoma" w:cs="Tahoma"/>
                <w:color w:val="auto"/>
                <w:u w:val="none"/>
              </w:rPr>
              <w:t>(H)</w:t>
            </w:r>
            <w:r w:rsidRPr="00CE2EF4">
              <w:rPr>
                <w:rStyle w:val="Add"/>
                <w:rFonts w:ascii="Tahoma" w:hAnsi="Tahoma" w:cs="Tahoma"/>
                <w:color w:val="auto"/>
                <w:u w:val="none"/>
              </w:rPr>
              <w:tab/>
            </w:r>
            <w:r w:rsidRPr="00CE2EF4">
              <w:rPr>
                <w:rFonts w:ascii="Tahoma" w:hAnsi="Tahoma" w:cs="Tahoma"/>
              </w:rPr>
              <w:t>demonstrate the deployment of a roof ladder on a pitched roof.</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4D5EAC5F" w:rsidR="004356E7"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w:t>
                </w:r>
                <w:r w:rsidR="00B241B1">
                  <w:rPr>
                    <w:rFonts w:ascii="Open Sans" w:hAnsi="Open Sans" w:cs="Open Sans"/>
                    <w:b/>
                    <w:bCs/>
                  </w:rPr>
                  <w:t>6</w:t>
                </w:r>
                <w:r>
                  <w:rPr>
                    <w:rFonts w:ascii="Open Sans" w:hAnsi="Open Sans" w:cs="Open Sans"/>
                    <w:b/>
                    <w:bCs/>
                  </w:rPr>
                  <w:t>:</w:t>
                </w:r>
                <w:r w:rsidR="00B241B1">
                  <w:rPr>
                    <w:rFonts w:ascii="Open Sans" w:hAnsi="Open Sans" w:cs="Open Sans"/>
                    <w:b/>
                    <w:bCs/>
                  </w:rPr>
                  <w:t xml:space="preserve"> Understanding Fire Hoses</w:t>
                </w:r>
              </w:p>
              <w:p w14:paraId="20246B5D" w14:textId="77777777" w:rsidR="004356E7" w:rsidRPr="00752707" w:rsidRDefault="004356E7" w:rsidP="004356E7">
                <w:pPr>
                  <w:rPr>
                    <w:rFonts w:ascii="Open Sans" w:hAnsi="Open Sans" w:cs="Open Sans"/>
                  </w:rPr>
                </w:pPr>
              </w:p>
              <w:p w14:paraId="30378542" w14:textId="669D991B" w:rsidR="00022991" w:rsidRPr="00752707" w:rsidRDefault="0063465B" w:rsidP="5BD3E6A3">
                <w:pPr>
                  <w:rPr>
                    <w:rFonts w:ascii="Open Sans" w:hAnsi="Open Sans" w:cs="Open Sans"/>
                    <w:b/>
                    <w:bCs/>
                    <w:sz w:val="20"/>
                    <w:szCs w:val="20"/>
                  </w:rPr>
                </w:pPr>
                <w:r>
                  <w:rPr>
                    <w:rFonts w:ascii="Open Sans" w:hAnsi="Open Sans" w:cs="Open Sans"/>
                  </w:rPr>
                  <w:t>The National Fire Protection Association standards addresses fire hoses. In this unit students will gain an</w:t>
                </w:r>
                <w:r w:rsidR="00B241B1">
                  <w:rPr>
                    <w:rFonts w:ascii="Open Sans" w:hAnsi="Open Sans" w:cs="Open Sans"/>
                  </w:rPr>
                  <w:t xml:space="preserve"> in-depth knowledge</w:t>
                </w:r>
                <w:r>
                  <w:rPr>
                    <w:rFonts w:ascii="Open Sans" w:hAnsi="Open Sans" w:cs="Open Sans"/>
                  </w:rPr>
                  <w:t xml:space="preserve"> of the types of hoses</w:t>
                </w:r>
                <w:r w:rsidR="00B241B1">
                  <w:rPr>
                    <w:rFonts w:ascii="Open Sans" w:hAnsi="Open Sans" w:cs="Open Sans"/>
                  </w:rPr>
                  <w:t xml:space="preserve"> and skills required for firefighters to safely </w:t>
                </w:r>
                <w:r w:rsidR="00306FF6">
                  <w:rPr>
                    <w:rFonts w:ascii="Open Sans" w:hAnsi="Open Sans" w:cs="Open Sans"/>
                  </w:rPr>
                  <w:t>and efficiently use them. Students will also learn proper care and maintenance as well as</w:t>
                </w:r>
                <w:r w:rsidR="000F4434">
                  <w:rPr>
                    <w:rFonts w:ascii="Open Sans" w:hAnsi="Open Sans" w:cs="Open Sans"/>
                  </w:rPr>
                  <w:t xml:space="preserve"> demonstrate</w:t>
                </w:r>
                <w:r>
                  <w:rPr>
                    <w:rFonts w:ascii="Open Sans" w:hAnsi="Open Sans" w:cs="Open Sans"/>
                  </w:rPr>
                  <w:t xml:space="preserve"> how to connect and use them. </w:t>
                </w:r>
              </w:p>
            </w:sdtContent>
          </w:sdt>
          <w:p w14:paraId="3994BB00"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997F1F3" w14:textId="445A6838" w:rsidR="0035007C" w:rsidRDefault="0035007C" w:rsidP="0035007C">
                <w:pPr>
                  <w:jc w:val="center"/>
                  <w:rPr>
                    <w:rFonts w:ascii="Open Sans" w:hAnsi="Open Sans" w:cs="Open Sans"/>
                  </w:rPr>
                </w:pPr>
                <w:r>
                  <w:rPr>
                    <w:rFonts w:ascii="Open Sans" w:hAnsi="Open Sans" w:cs="Open Sans"/>
                  </w:rPr>
                  <w:t>70 Periods</w:t>
                </w:r>
              </w:p>
              <w:p w14:paraId="50AC1AE6" w14:textId="3965EFD0" w:rsidR="00022991" w:rsidRPr="00752707" w:rsidRDefault="0035007C" w:rsidP="0035007C">
                <w:pPr>
                  <w:jc w:val="center"/>
                  <w:rPr>
                    <w:rFonts w:ascii="Open Sans" w:hAnsi="Open Sans" w:cs="Open Sans"/>
                    <w:b/>
                    <w:bCs/>
                    <w:sz w:val="20"/>
                    <w:szCs w:val="20"/>
                  </w:rPr>
                </w:pPr>
                <w:r>
                  <w:rPr>
                    <w:rFonts w:ascii="Open Sans" w:hAnsi="Open Sans" w:cs="Open Sans"/>
                  </w:rPr>
                  <w:t>3,150 Minutes</w:t>
                </w: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3F180EC2" w14:textId="77777777" w:rsidR="00B241B1" w:rsidRPr="00CE2EF4" w:rsidRDefault="00B241B1" w:rsidP="00B241B1">
            <w:pPr>
              <w:tabs>
                <w:tab w:val="left" w:pos="1440"/>
              </w:tabs>
              <w:spacing w:before="120" w:after="200" w:line="276" w:lineRule="auto"/>
              <w:ind w:left="1440" w:hanging="720"/>
              <w:rPr>
                <w:rFonts w:ascii="Tahoma" w:eastAsia="Calibri" w:hAnsi="Tahoma" w:cs="Tahoma"/>
              </w:rPr>
            </w:pPr>
            <w:r w:rsidRPr="00CE2EF4">
              <w:rPr>
                <w:rFonts w:ascii="Tahoma" w:eastAsia="Calibri" w:hAnsi="Tahoma" w:cs="Tahoma"/>
              </w:rPr>
              <w:t>(6)</w:t>
            </w:r>
            <w:r w:rsidRPr="00CE2EF4">
              <w:rPr>
                <w:rFonts w:ascii="Tahoma" w:eastAsia="Calibri" w:hAnsi="Tahoma" w:cs="Tahoma"/>
              </w:rPr>
              <w:tab/>
              <w:t>The student describes the purpose of the National Fire Protection Association standards applicable to fire service hoses and reviews the procedures for care, maintenance, and inspection of fire hoses, couplings, nozzles, and water valves. The student is expected to:</w:t>
            </w:r>
          </w:p>
          <w:p w14:paraId="18FAFE0C"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(A)</w:t>
            </w:r>
            <w:r w:rsidRPr="00CE2EF4">
              <w:rPr>
                <w:rFonts w:ascii="Tahoma" w:eastAsia="Calibri" w:hAnsi="Tahoma" w:cs="Tahoma"/>
              </w:rPr>
              <w:tab/>
              <w:t>identify and describe the use and construction of fire hoses and couplings;</w:t>
            </w:r>
          </w:p>
          <w:p w14:paraId="6FF0D677"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lastRenderedPageBreak/>
              <w:t>(B)</w:t>
            </w:r>
            <w:r w:rsidRPr="00CE2EF4">
              <w:rPr>
                <w:rFonts w:ascii="Tahoma" w:eastAsia="Calibri" w:hAnsi="Tahoma" w:cs="Tahoma"/>
              </w:rPr>
              <w:tab/>
              <w:t>explain the application of each size and type of hose on a pumper as required to be carried by National Fire Protection Association 1901;</w:t>
            </w:r>
          </w:p>
          <w:p w14:paraId="056097B5"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(C)</w:t>
            </w:r>
            <w:r w:rsidRPr="00CE2EF4">
              <w:rPr>
                <w:rFonts w:ascii="Tahoma" w:eastAsia="Calibri" w:hAnsi="Tahoma" w:cs="Tahoma"/>
              </w:rPr>
              <w:tab/>
              <w:t>demonstrate the methods of connecting fire hose couplings;</w:t>
            </w:r>
          </w:p>
          <w:p w14:paraId="65A8B39F"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(D)</w:t>
            </w:r>
            <w:r w:rsidRPr="00CE2EF4">
              <w:rPr>
                <w:rFonts w:ascii="Tahoma" w:eastAsia="Calibri" w:hAnsi="Tahoma" w:cs="Tahoma"/>
              </w:rPr>
              <w:tab/>
              <w:t>demonstrate the one- and two-person methods of connecting, dismantling, and rolling various sizes of hose lines;</w:t>
            </w:r>
          </w:p>
          <w:p w14:paraId="13FFD5CC"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(E)</w:t>
            </w:r>
            <w:r w:rsidRPr="00CE2EF4">
              <w:rPr>
                <w:rFonts w:ascii="Tahoma" w:eastAsia="Calibri" w:hAnsi="Tahoma" w:cs="Tahoma"/>
              </w:rPr>
              <w:tab/>
              <w:t>demonstrate advancing dry hose lines and charged attack lines of different sizes;</w:t>
            </w:r>
          </w:p>
          <w:p w14:paraId="58B9B053"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(F)</w:t>
            </w:r>
            <w:r w:rsidRPr="00CE2EF4">
              <w:rPr>
                <w:rFonts w:ascii="Tahoma" w:eastAsia="Calibri" w:hAnsi="Tahoma" w:cs="Tahoma"/>
              </w:rPr>
              <w:tab/>
              <w:t>demonstrate methods of hose load finishes;</w:t>
            </w:r>
          </w:p>
          <w:p w14:paraId="66AE495A"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(G)</w:t>
            </w:r>
            <w:r w:rsidRPr="00CE2EF4">
              <w:rPr>
                <w:rFonts w:ascii="Tahoma" w:eastAsia="Calibri" w:hAnsi="Tahoma" w:cs="Tahoma"/>
              </w:rPr>
              <w:tab/>
              <w:t>describe and demonstrate extending a section of hose and replacing damaged sections of hose using proper safety equipment such as clothing for performing overhaul activities; and</w:t>
            </w:r>
          </w:p>
          <w:p w14:paraId="231EC9DE" w14:textId="049E6489" w:rsidR="00022991" w:rsidRPr="00CE2EF4" w:rsidRDefault="00B241B1" w:rsidP="00CE2EF4">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(H)</w:t>
            </w:r>
            <w:r w:rsidRPr="00CE2EF4">
              <w:rPr>
                <w:rFonts w:ascii="Tahoma" w:eastAsia="Calibri" w:hAnsi="Tahoma" w:cs="Tahoma"/>
              </w:rPr>
              <w:tab/>
              <w:t>describe the methods of washing and drying a fire hose.</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237B153A" w:rsidR="004356E7" w:rsidRPr="004356E7" w:rsidRDefault="00306FF6" w:rsidP="5BD3E6A3">
                <w:pPr>
                  <w:rPr>
                    <w:rFonts w:ascii="Open Sans" w:hAnsi="Open Sans" w:cs="Open Sans"/>
                    <w:b/>
                    <w:bCs/>
                  </w:rPr>
                </w:pPr>
                <w:r>
                  <w:rPr>
                    <w:rFonts w:ascii="Open Sans" w:hAnsi="Open Sans" w:cs="Open Sans"/>
                    <w:b/>
                  </w:rPr>
                  <w:t>Unit</w:t>
                </w:r>
                <w:r>
                  <w:rPr>
                    <w:rFonts w:ascii="Open Sans" w:hAnsi="Open Sans" w:cs="Open Sans"/>
                    <w:b/>
                    <w:bCs/>
                  </w:rPr>
                  <w:t xml:space="preserve"> 7:</w:t>
                </w:r>
                <w:r w:rsidR="00A07938">
                  <w:rPr>
                    <w:rFonts w:ascii="Open Sans" w:hAnsi="Open Sans" w:cs="Open Sans"/>
                    <w:b/>
                    <w:bCs/>
                  </w:rPr>
                  <w:t xml:space="preserve"> Producing Effective Fire Streams</w:t>
                </w:r>
              </w:p>
              <w:p w14:paraId="79D26238" w14:textId="77777777" w:rsidR="004356E7" w:rsidRPr="00752707" w:rsidRDefault="004356E7" w:rsidP="004356E7">
                <w:pPr>
                  <w:rPr>
                    <w:rFonts w:ascii="Open Sans" w:hAnsi="Open Sans" w:cs="Open Sans"/>
                  </w:rPr>
                </w:pPr>
              </w:p>
              <w:p w14:paraId="0A822439" w14:textId="69BE899B" w:rsidR="00306FF6" w:rsidRDefault="000F4434" w:rsidP="5BD3E6A3">
                <w:pPr>
                  <w:rPr>
                    <w:rFonts w:ascii="Open Sans" w:hAnsi="Open Sans" w:cs="Open Sans"/>
                  </w:rPr>
                </w:pPr>
                <w:r w:rsidRPr="000F4434">
                  <w:rPr>
                    <w:rFonts w:ascii="Open Sans" w:hAnsi="Open Sans" w:cs="Open Sans"/>
                    <w:bCs/>
                  </w:rPr>
                  <w:t>Unders</w:t>
                </w:r>
                <w:r>
                  <w:rPr>
                    <w:rFonts w:ascii="Open Sans" w:hAnsi="Open Sans" w:cs="Open Sans"/>
                    <w:bCs/>
                  </w:rPr>
                  <w:t>tanding fire streams and being able to produce them takes skill and practice. In this unit students will learn and then demonstrate those skills using various nozzles and other appliances.</w:t>
                </w:r>
                <w:r w:rsidR="00306FF6">
                  <w:rPr>
                    <w:rFonts w:ascii="Open Sans" w:hAnsi="Open Sans" w:cs="Open Sans"/>
                    <w:bCs/>
                  </w:rPr>
                  <w:t xml:space="preserve"> Students will </w:t>
                </w:r>
                <w:r w:rsidR="00306FF6">
                  <w:rPr>
                    <w:rFonts w:ascii="Open Sans" w:hAnsi="Open Sans" w:cs="Open Sans"/>
                    <w:bCs/>
                  </w:rPr>
                  <w:lastRenderedPageBreak/>
                  <w:t xml:space="preserve">also </w:t>
                </w:r>
                <w:r w:rsidR="00306FF6" w:rsidRPr="00CE2EF4">
                  <w:rPr>
                    <w:rFonts w:ascii="Tahoma" w:eastAsia="Calibri" w:hAnsi="Tahoma" w:cs="Tahoma"/>
                  </w:rPr>
                  <w:t>identify the type, design, operation, required nozzle pressure, and flow of a given selection of nozzles and tips</w:t>
                </w:r>
                <w:r w:rsidR="00306FF6">
                  <w:rPr>
                    <w:rFonts w:ascii="Tahoma" w:eastAsia="Calibri" w:hAnsi="Tahoma" w:cs="Tahoma"/>
                  </w:rPr>
                  <w:t xml:space="preserve"> as well as </w:t>
                </w:r>
                <w:r w:rsidR="00306FF6" w:rsidRPr="00CE2EF4">
                  <w:rPr>
                    <w:rFonts w:ascii="Tahoma" w:eastAsia="Calibri" w:hAnsi="Tahoma" w:cs="Tahoma"/>
                  </w:rPr>
                  <w:t>identify terms relating to the principles of fire service hydraulics</w:t>
                </w:r>
                <w:r w:rsidR="00306FF6">
                  <w:rPr>
                    <w:rFonts w:ascii="Tahoma" w:eastAsia="Calibri" w:hAnsi="Tahoma" w:cs="Tahoma"/>
                  </w:rPr>
                  <w:t>.</w:t>
                </w:r>
              </w:p>
            </w:sdtContent>
          </w:sdt>
          <w:p w14:paraId="170EE752" w14:textId="56F5620F" w:rsidR="00022991" w:rsidRPr="000F4434" w:rsidRDefault="00306FF6" w:rsidP="5BD3E6A3">
            <w:pPr>
              <w:rPr>
                <w:rFonts w:ascii="Open Sans" w:hAnsi="Open Sans" w:cs="Open Sans"/>
                <w:bCs/>
              </w:rPr>
            </w:pPr>
            <w:r>
              <w:rPr>
                <w:rFonts w:ascii="Open Sans" w:hAnsi="Open Sans" w:cs="Open Sans"/>
                <w:bCs/>
              </w:rPr>
              <w:t xml:space="preserve"> </w:t>
            </w:r>
          </w:p>
          <w:p w14:paraId="32EE847B"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5B5CFCD1" w14:textId="765F2BAD" w:rsidR="0035007C" w:rsidRDefault="0035007C" w:rsidP="0035007C">
                <w:pPr>
                  <w:jc w:val="center"/>
                  <w:rPr>
                    <w:rFonts w:ascii="Open Sans" w:hAnsi="Open Sans" w:cs="Open Sans"/>
                  </w:rPr>
                </w:pPr>
                <w:r>
                  <w:rPr>
                    <w:rFonts w:ascii="Open Sans" w:hAnsi="Open Sans" w:cs="Open Sans"/>
                  </w:rPr>
                  <w:t>65 Periods</w:t>
                </w:r>
              </w:p>
              <w:p w14:paraId="3552C169" w14:textId="4146A3EE" w:rsidR="00022991" w:rsidRPr="00752707" w:rsidRDefault="0035007C" w:rsidP="0035007C">
                <w:pPr>
                  <w:jc w:val="center"/>
                  <w:rPr>
                    <w:rFonts w:ascii="Open Sans" w:hAnsi="Open Sans" w:cs="Open Sans"/>
                    <w:b/>
                    <w:bCs/>
                  </w:rPr>
                </w:pPr>
                <w:r>
                  <w:rPr>
                    <w:rFonts w:ascii="Open Sans" w:hAnsi="Open Sans" w:cs="Open Sans"/>
                  </w:rPr>
                  <w:t>2,925 Minutes</w:t>
                </w:r>
              </w:p>
            </w:sdtContent>
          </w:sdt>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0C46A27A" w14:textId="77777777" w:rsidR="00B241B1" w:rsidRPr="00CE2EF4" w:rsidRDefault="00B241B1" w:rsidP="00B241B1">
            <w:pPr>
              <w:tabs>
                <w:tab w:val="left" w:pos="1440"/>
              </w:tabs>
              <w:spacing w:before="120" w:after="200" w:line="276" w:lineRule="auto"/>
              <w:ind w:left="1440" w:hanging="720"/>
              <w:rPr>
                <w:rFonts w:ascii="Tahoma" w:eastAsia="Calibri" w:hAnsi="Tahoma" w:cs="Tahoma"/>
              </w:rPr>
            </w:pPr>
            <w:r w:rsidRPr="00CE2EF4">
              <w:rPr>
                <w:rFonts w:ascii="Tahoma" w:eastAsia="Calibri" w:hAnsi="Tahoma" w:cs="Tahoma"/>
              </w:rPr>
              <w:t>(7)</w:t>
            </w:r>
            <w:r w:rsidRPr="00CE2EF4">
              <w:rPr>
                <w:rFonts w:ascii="Tahoma" w:eastAsia="Calibri" w:hAnsi="Tahoma" w:cs="Tahoma"/>
              </w:rPr>
              <w:tab/>
              <w:t>The student explains requirements for the production of effective fire streams. The student is expected to:</w:t>
            </w:r>
          </w:p>
          <w:p w14:paraId="0CD3DB7E"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(A)</w:t>
            </w:r>
            <w:r w:rsidRPr="00CE2EF4">
              <w:rPr>
                <w:rFonts w:ascii="Tahoma" w:eastAsia="Calibri" w:hAnsi="Tahoma" w:cs="Tahoma"/>
              </w:rPr>
              <w:tab/>
              <w:t>identify, define, and demonstrate characteristics of fire streams;</w:t>
            </w:r>
          </w:p>
          <w:p w14:paraId="36983AF4"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lastRenderedPageBreak/>
              <w:t>(B)</w:t>
            </w:r>
            <w:r w:rsidRPr="00CE2EF4">
              <w:rPr>
                <w:rFonts w:ascii="Tahoma" w:eastAsia="Calibri" w:hAnsi="Tahoma" w:cs="Tahoma"/>
              </w:rPr>
              <w:tab/>
              <w:t>identify the type, design, operation, required nozzle pressure, and flow of a given selection of nozzles and tips;</w:t>
            </w:r>
          </w:p>
          <w:p w14:paraId="091A75BD"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(C)</w:t>
            </w:r>
            <w:r w:rsidRPr="00CE2EF4">
              <w:rPr>
                <w:rFonts w:ascii="Tahoma" w:eastAsia="Calibri" w:hAnsi="Tahoma" w:cs="Tahoma"/>
              </w:rPr>
              <w:tab/>
              <w:t>demonstrate the proper use of nozzles, hose appliances, water valves, adapters, and tools;</w:t>
            </w:r>
          </w:p>
          <w:p w14:paraId="572397FE" w14:textId="77777777" w:rsidR="00B241B1" w:rsidRPr="00CE2EF4" w:rsidRDefault="00B241B1" w:rsidP="00B241B1">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(D)</w:t>
            </w:r>
            <w:r w:rsidRPr="00CE2EF4">
              <w:rPr>
                <w:rFonts w:ascii="Tahoma" w:eastAsia="Calibri" w:hAnsi="Tahoma" w:cs="Tahoma"/>
              </w:rPr>
              <w:tab/>
              <w:t>identify various types of nozzles and their components; and</w:t>
            </w:r>
          </w:p>
          <w:p w14:paraId="2A62337B" w14:textId="3C46699F" w:rsidR="00022991" w:rsidRPr="00CE2EF4" w:rsidRDefault="00B241B1" w:rsidP="00CE2EF4">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(E)</w:t>
            </w:r>
            <w:r w:rsidRPr="00CE2EF4">
              <w:rPr>
                <w:rFonts w:ascii="Tahoma" w:eastAsia="Calibri" w:hAnsi="Tahoma" w:cs="Tahoma"/>
              </w:rPr>
              <w:tab/>
              <w:t>identify terms relating to the principles of fire service hydraulics.</w:t>
            </w:r>
          </w:p>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7A3EACA7" w:rsidR="004356E7" w:rsidRPr="004356E7" w:rsidRDefault="00306FF6" w:rsidP="5BD3E6A3">
                <w:pPr>
                  <w:rPr>
                    <w:rFonts w:ascii="Open Sans" w:hAnsi="Open Sans" w:cs="Open Sans"/>
                    <w:b/>
                    <w:bCs/>
                  </w:rPr>
                </w:pPr>
                <w:r>
                  <w:rPr>
                    <w:rFonts w:ascii="Open Sans" w:hAnsi="Open Sans" w:cs="Open Sans"/>
                    <w:b/>
                  </w:rPr>
                  <w:t xml:space="preserve">Unit </w:t>
                </w:r>
                <w:r w:rsidR="00A07938">
                  <w:rPr>
                    <w:rFonts w:ascii="Open Sans" w:hAnsi="Open Sans" w:cs="Open Sans"/>
                    <w:b/>
                    <w:bCs/>
                  </w:rPr>
                  <w:t>8</w:t>
                </w:r>
                <w:r>
                  <w:rPr>
                    <w:rFonts w:ascii="Open Sans" w:hAnsi="Open Sans" w:cs="Open Sans"/>
                    <w:b/>
                    <w:bCs/>
                  </w:rPr>
                  <w:t>:</w:t>
                </w:r>
                <w:r w:rsidR="00A07938">
                  <w:rPr>
                    <w:rFonts w:ascii="Open Sans" w:hAnsi="Open Sans" w:cs="Open Sans"/>
                    <w:b/>
                    <w:bCs/>
                  </w:rPr>
                  <w:t xml:space="preserve"> </w:t>
                </w:r>
                <w:r w:rsidR="000C3F3A">
                  <w:rPr>
                    <w:rFonts w:ascii="Open Sans" w:hAnsi="Open Sans" w:cs="Open Sans"/>
                    <w:b/>
                    <w:bCs/>
                  </w:rPr>
                  <w:t>Understanding Water Supply Sources</w:t>
                </w:r>
              </w:p>
              <w:p w14:paraId="7EB69F66" w14:textId="77777777" w:rsidR="004356E7" w:rsidRPr="00752707" w:rsidRDefault="004356E7" w:rsidP="004356E7">
                <w:pPr>
                  <w:rPr>
                    <w:rFonts w:ascii="Open Sans" w:hAnsi="Open Sans" w:cs="Open Sans"/>
                  </w:rPr>
                </w:pPr>
              </w:p>
              <w:p w14:paraId="3F0DFA46" w14:textId="34E7877A" w:rsidR="00022991" w:rsidRPr="00752707" w:rsidRDefault="000F4434" w:rsidP="000C3F3A">
                <w:pPr>
                  <w:rPr>
                    <w:rFonts w:ascii="Open Sans" w:hAnsi="Open Sans" w:cs="Open Sans"/>
                    <w:b/>
                    <w:bCs/>
                    <w:sz w:val="20"/>
                    <w:szCs w:val="20"/>
                  </w:rPr>
                </w:pPr>
                <w:r>
                  <w:rPr>
                    <w:rFonts w:ascii="Open Sans" w:hAnsi="Open Sans" w:cs="Open Sans"/>
                  </w:rPr>
                  <w:t>U</w:t>
                </w:r>
                <w:r w:rsidR="000C3F3A">
                  <w:rPr>
                    <w:rFonts w:ascii="Open Sans" w:hAnsi="Open Sans" w:cs="Open Sans"/>
                  </w:rPr>
                  <w:t>nderstanding water sources and how to move wa</w:t>
                </w:r>
                <w:r>
                  <w:rPr>
                    <w:rFonts w:ascii="Open Sans" w:hAnsi="Open Sans" w:cs="Open Sans"/>
                  </w:rPr>
                  <w:t xml:space="preserve">ter from the source to the fire is important knowledge all firefighters need. Students in this unit will explore fire hydrants, how they operate, the various types of hydrants and how to use them safely. </w:t>
                </w:r>
                <w:r w:rsidR="00306FF6">
                  <w:rPr>
                    <w:rFonts w:ascii="Open Sans" w:hAnsi="Open Sans" w:cs="Open Sans"/>
                  </w:rPr>
                  <w:t xml:space="preserve">Students will also </w:t>
                </w:r>
                <w:r w:rsidR="00306FF6" w:rsidRPr="00CE2EF4">
                  <w:rPr>
                    <w:rFonts w:ascii="Tahoma" w:eastAsia="Calibri" w:hAnsi="Tahoma" w:cs="Tahoma"/>
                  </w:rPr>
                  <w:t>identify the National Fire Protection Association hydrant color code</w:t>
                </w:r>
                <w:r w:rsidR="00306FF6">
                  <w:rPr>
                    <w:rFonts w:ascii="Tahoma" w:eastAsia="Calibri" w:hAnsi="Tahoma" w:cs="Tahoma"/>
                  </w:rPr>
                  <w:t xml:space="preserve">, </w:t>
                </w:r>
                <w:r w:rsidR="00306FF6" w:rsidRPr="00CE2EF4">
                  <w:rPr>
                    <w:rFonts w:ascii="Tahoma" w:eastAsia="Calibri" w:hAnsi="Tahoma" w:cs="Tahoma"/>
                  </w:rPr>
                  <w:t>describe making a hydrant-to-pumper connection</w:t>
                </w:r>
                <w:r w:rsidR="00306FF6">
                  <w:rPr>
                    <w:rFonts w:ascii="Tahoma" w:eastAsia="Calibri" w:hAnsi="Tahoma" w:cs="Tahoma"/>
                  </w:rPr>
                  <w:t xml:space="preserve">, </w:t>
                </w:r>
                <w:r w:rsidR="00306FF6" w:rsidRPr="00CE2EF4">
                  <w:rPr>
                    <w:rFonts w:ascii="Tahoma" w:eastAsia="Calibri" w:hAnsi="Tahoma" w:cs="Tahoma"/>
                  </w:rPr>
                  <w:t>explain the hazards involved when the hydrant-to-pumper connection is not properly sealed</w:t>
                </w:r>
                <w:r w:rsidR="00306FF6">
                  <w:rPr>
                    <w:rFonts w:ascii="Tahoma" w:eastAsia="Calibri" w:hAnsi="Tahoma" w:cs="Tahoma"/>
                  </w:rPr>
                  <w:t xml:space="preserve">, and </w:t>
                </w:r>
                <w:r w:rsidR="00306FF6" w:rsidRPr="00CE2EF4">
                  <w:rPr>
                    <w:rFonts w:ascii="Tahoma" w:eastAsia="Calibri" w:hAnsi="Tahoma" w:cs="Tahoma"/>
                  </w:rPr>
                  <w:t>describe the apparatus, equipment, and appliances required to provide water at rural locations</w:t>
                </w:r>
                <w:r w:rsidR="00306FF6">
                  <w:rPr>
                    <w:rFonts w:ascii="Tahoma" w:eastAsia="Calibri" w:hAnsi="Tahoma" w:cs="Tahoma"/>
                  </w:rPr>
                  <w:t>.</w:t>
                </w:r>
              </w:p>
            </w:sdtContent>
          </w:sdt>
          <w:p w14:paraId="41A0828A"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0CE2019E" w14:textId="24024836" w:rsidR="0035007C" w:rsidRDefault="0035007C" w:rsidP="0035007C">
                <w:pPr>
                  <w:jc w:val="center"/>
                  <w:rPr>
                    <w:rFonts w:ascii="Open Sans" w:hAnsi="Open Sans" w:cs="Open Sans"/>
                  </w:rPr>
                </w:pPr>
                <w:r>
                  <w:rPr>
                    <w:rFonts w:ascii="Open Sans" w:hAnsi="Open Sans" w:cs="Open Sans"/>
                  </w:rPr>
                  <w:t>65 Periods</w:t>
                </w:r>
              </w:p>
              <w:p w14:paraId="1A2864F8" w14:textId="0E1F41FA" w:rsidR="00022991" w:rsidRPr="00752707" w:rsidRDefault="0035007C" w:rsidP="0035007C">
                <w:pPr>
                  <w:jc w:val="center"/>
                  <w:rPr>
                    <w:rFonts w:ascii="Open Sans" w:hAnsi="Open Sans" w:cs="Open Sans"/>
                    <w:b/>
                    <w:bCs/>
                    <w:sz w:val="20"/>
                    <w:szCs w:val="20"/>
                  </w:rPr>
                </w:pPr>
                <w:r>
                  <w:rPr>
                    <w:rFonts w:ascii="Open Sans" w:hAnsi="Open Sans" w:cs="Open Sans"/>
                  </w:rPr>
                  <w:t>2,925 Minutes</w:t>
                </w:r>
              </w:p>
            </w:sdtContent>
          </w:sdt>
          <w:p w14:paraId="503E2EB6" w14:textId="1FFF7CAC" w:rsidR="00C039E4" w:rsidRDefault="00C039E4" w:rsidP="5BD3E6A3">
            <w:pPr>
              <w:jc w:val="center"/>
              <w:rPr>
                <w:rFonts w:ascii="Open Sans" w:hAnsi="Open Sans" w:cs="Open Sans"/>
              </w:rPr>
            </w:pPr>
          </w:p>
        </w:tc>
        <w:tc>
          <w:tcPr>
            <w:tcW w:w="7560" w:type="dxa"/>
            <w:gridSpan w:val="2"/>
            <w:shd w:val="clear" w:color="auto" w:fill="auto"/>
          </w:tcPr>
          <w:p w14:paraId="761CBE97" w14:textId="77777777" w:rsidR="00A07938" w:rsidRPr="00CE2EF4" w:rsidRDefault="00A07938" w:rsidP="00A07938">
            <w:pPr>
              <w:tabs>
                <w:tab w:val="left" w:pos="1440"/>
              </w:tabs>
              <w:spacing w:before="120" w:after="200" w:line="276" w:lineRule="auto"/>
              <w:ind w:left="1440" w:hanging="720"/>
              <w:rPr>
                <w:rFonts w:ascii="Tahoma" w:eastAsia="Calibri" w:hAnsi="Tahoma" w:cs="Tahoma"/>
              </w:rPr>
            </w:pPr>
            <w:r w:rsidRPr="00CE2EF4">
              <w:rPr>
                <w:rFonts w:ascii="Tahoma" w:eastAsia="Calibri" w:hAnsi="Tahoma" w:cs="Tahoma"/>
              </w:rPr>
              <w:t>(8)</w:t>
            </w:r>
            <w:r w:rsidRPr="00CE2EF4">
              <w:rPr>
                <w:rFonts w:ascii="Tahoma" w:eastAsia="Calibri" w:hAnsi="Tahoma" w:cs="Tahoma"/>
              </w:rPr>
              <w:tab/>
              <w:t>The student identifies water supply sources and methods to move water from the supply source to the fire. The student is expected to:</w:t>
            </w:r>
          </w:p>
          <w:p w14:paraId="47C89B12" w14:textId="77777777" w:rsidR="00A07938" w:rsidRPr="00CE2EF4" w:rsidRDefault="00A07938" w:rsidP="00A07938">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(A)</w:t>
            </w:r>
            <w:r w:rsidRPr="00CE2EF4">
              <w:rPr>
                <w:rFonts w:ascii="Tahoma" w:eastAsia="Calibri" w:hAnsi="Tahoma" w:cs="Tahoma"/>
              </w:rPr>
              <w:tab/>
              <w:t>describe the operation of fire hydrants such as fully opened fire hydrants and closed fire hydrants;</w:t>
            </w:r>
          </w:p>
          <w:p w14:paraId="75F1D0E3" w14:textId="77777777" w:rsidR="00A07938" w:rsidRPr="00CE2EF4" w:rsidRDefault="00A07938" w:rsidP="00A07938">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(B)</w:t>
            </w:r>
            <w:r w:rsidRPr="00CE2EF4">
              <w:rPr>
                <w:rFonts w:ascii="Tahoma" w:eastAsia="Calibri" w:hAnsi="Tahoma" w:cs="Tahoma"/>
              </w:rPr>
              <w:tab/>
              <w:t>identify the National Fire Protection Association hydrant color code;</w:t>
            </w:r>
          </w:p>
          <w:p w14:paraId="58E77C04" w14:textId="77777777" w:rsidR="00A07938" w:rsidRPr="00CE2EF4" w:rsidRDefault="00A07938" w:rsidP="00A07938">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(C)</w:t>
            </w:r>
            <w:r w:rsidRPr="00CE2EF4">
              <w:rPr>
                <w:rFonts w:ascii="Tahoma" w:eastAsia="Calibri" w:hAnsi="Tahoma" w:cs="Tahoma"/>
              </w:rPr>
              <w:tab/>
              <w:t>describe making a hydrant-to-pumper connection;</w:t>
            </w:r>
          </w:p>
          <w:p w14:paraId="438D807E" w14:textId="77777777" w:rsidR="00A07938" w:rsidRPr="00CE2EF4" w:rsidRDefault="00A07938" w:rsidP="00A07938">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(D)</w:t>
            </w:r>
            <w:r w:rsidRPr="00CE2EF4">
              <w:rPr>
                <w:rFonts w:ascii="Tahoma" w:eastAsia="Calibri" w:hAnsi="Tahoma" w:cs="Tahoma"/>
              </w:rPr>
              <w:tab/>
              <w:t>explain the hazards involved when the hydrant-to-pumper connection is not properly sealed; and</w:t>
            </w:r>
          </w:p>
          <w:p w14:paraId="3CAD6B77" w14:textId="5E191625" w:rsidR="00022991" w:rsidRPr="00CE2EF4" w:rsidRDefault="00A07938" w:rsidP="00CE2EF4">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(E)</w:t>
            </w:r>
            <w:r w:rsidRPr="00CE2EF4">
              <w:rPr>
                <w:rFonts w:ascii="Tahoma" w:eastAsia="Calibri" w:hAnsi="Tahoma" w:cs="Tahoma"/>
              </w:rPr>
              <w:tab/>
              <w:t>describe the apparatus, equipment, and appliances required to provide water at rural locations.</w:t>
            </w:r>
          </w:p>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1E79D92A" w:rsidR="004356E7" w:rsidRPr="004356E7" w:rsidRDefault="00306FF6" w:rsidP="5BD3E6A3">
                <w:pPr>
                  <w:rPr>
                    <w:rFonts w:ascii="Open Sans" w:hAnsi="Open Sans" w:cs="Open Sans"/>
                    <w:b/>
                    <w:bCs/>
                  </w:rPr>
                </w:pPr>
                <w:r>
                  <w:rPr>
                    <w:rFonts w:ascii="Open Sans" w:hAnsi="Open Sans" w:cs="Open Sans"/>
                    <w:b/>
                  </w:rPr>
                  <w:t xml:space="preserve">Unit </w:t>
                </w:r>
                <w:r>
                  <w:rPr>
                    <w:rFonts w:ascii="Open Sans" w:hAnsi="Open Sans" w:cs="Open Sans"/>
                    <w:b/>
                    <w:bCs/>
                  </w:rPr>
                  <w:t>9: After a Fire</w:t>
                </w:r>
              </w:p>
              <w:p w14:paraId="39A79822" w14:textId="77777777" w:rsidR="004356E7" w:rsidRPr="00752707" w:rsidRDefault="004356E7" w:rsidP="004356E7">
                <w:pPr>
                  <w:rPr>
                    <w:rFonts w:ascii="Open Sans" w:hAnsi="Open Sans" w:cs="Open Sans"/>
                  </w:rPr>
                </w:pPr>
              </w:p>
              <w:p w14:paraId="6D841116" w14:textId="67909957" w:rsidR="00022991" w:rsidRPr="000C3F3A" w:rsidRDefault="000F4434" w:rsidP="000F4434">
                <w:pPr>
                  <w:rPr>
                    <w:rFonts w:ascii="Open Sans" w:hAnsi="Open Sans" w:cs="Open Sans"/>
                    <w:bCs/>
                  </w:rPr>
                </w:pPr>
                <w:r>
                  <w:rPr>
                    <w:rFonts w:ascii="Open Sans" w:hAnsi="Open Sans" w:cs="Open Sans"/>
                    <w:bCs/>
                  </w:rPr>
                  <w:t xml:space="preserve">Understanding the protocol of what a firefighter needs to know </w:t>
                </w:r>
                <w:r w:rsidR="00306FF6">
                  <w:rPr>
                    <w:rFonts w:ascii="Open Sans" w:hAnsi="Open Sans" w:cs="Open Sans"/>
                    <w:bCs/>
                  </w:rPr>
                  <w:t xml:space="preserve">and do </w:t>
                </w:r>
                <w:r>
                  <w:rPr>
                    <w:rFonts w:ascii="Open Sans" w:hAnsi="Open Sans" w:cs="Open Sans"/>
                    <w:bCs/>
                  </w:rPr>
                  <w:t xml:space="preserve">after a fire is almost as important as putting the fire out. </w:t>
                </w:r>
                <w:r w:rsidR="000C3F3A" w:rsidRPr="000C3F3A">
                  <w:rPr>
                    <w:rFonts w:ascii="Open Sans" w:hAnsi="Open Sans" w:cs="Open Sans"/>
                    <w:bCs/>
                  </w:rPr>
                  <w:t>This unit</w:t>
                </w:r>
                <w:r>
                  <w:rPr>
                    <w:rFonts w:ascii="Open Sans" w:hAnsi="Open Sans" w:cs="Open Sans"/>
                    <w:bCs/>
                  </w:rPr>
                  <w:t xml:space="preserve"> covers those post fire duties</w:t>
                </w:r>
                <w:r w:rsidR="00CE2EF4">
                  <w:rPr>
                    <w:rFonts w:ascii="Open Sans" w:hAnsi="Open Sans" w:cs="Open Sans"/>
                    <w:bCs/>
                  </w:rPr>
                  <w:t>, which include</w:t>
                </w:r>
                <w:r w:rsidR="000C3F3A">
                  <w:rPr>
                    <w:rFonts w:ascii="Open Sans" w:hAnsi="Open Sans" w:cs="Open Sans"/>
                    <w:bCs/>
                  </w:rPr>
                  <w:t xml:space="preserve"> handling debris, determining the cause, restoring the premises</w:t>
                </w:r>
                <w:r w:rsidR="00CE2EF4">
                  <w:rPr>
                    <w:rFonts w:ascii="Open Sans" w:hAnsi="Open Sans" w:cs="Open Sans"/>
                    <w:bCs/>
                  </w:rPr>
                  <w:t>,</w:t>
                </w:r>
                <w:r w:rsidR="000C3F3A">
                  <w:rPr>
                    <w:rFonts w:ascii="Open Sans" w:hAnsi="Open Sans" w:cs="Open Sans"/>
                    <w:bCs/>
                  </w:rPr>
                  <w:t xml:space="preserve"> and security surveillance</w:t>
                </w:r>
                <w:r w:rsidR="00306FF6">
                  <w:rPr>
                    <w:rFonts w:ascii="Open Sans" w:hAnsi="Open Sans" w:cs="Open Sans"/>
                    <w:bCs/>
                  </w:rPr>
                  <w:t xml:space="preserve"> </w:t>
                </w:r>
                <w:r w:rsidR="00306FF6" w:rsidRPr="00CE2EF4">
                  <w:rPr>
                    <w:rFonts w:ascii="Tahoma" w:eastAsia="Calibri" w:hAnsi="Tahoma" w:cs="Tahoma"/>
                  </w:rPr>
                  <w:t>during and after the fire</w:t>
                </w:r>
                <w:r w:rsidR="000C3F3A">
                  <w:rPr>
                    <w:rFonts w:ascii="Open Sans" w:hAnsi="Open Sans" w:cs="Open Sans"/>
                    <w:bCs/>
                  </w:rPr>
                  <w:t>.</w:t>
                </w:r>
              </w:p>
            </w:sdtContent>
          </w:sdt>
          <w:p w14:paraId="6F1F90D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628631C6" w14:textId="0C16B91C" w:rsidR="0035007C" w:rsidRDefault="0035007C" w:rsidP="0035007C">
                <w:pPr>
                  <w:jc w:val="center"/>
                  <w:rPr>
                    <w:rFonts w:ascii="Open Sans" w:hAnsi="Open Sans" w:cs="Open Sans"/>
                  </w:rPr>
                </w:pPr>
                <w:r>
                  <w:rPr>
                    <w:rFonts w:ascii="Open Sans" w:hAnsi="Open Sans" w:cs="Open Sans"/>
                  </w:rPr>
                  <w:t>55 Periods</w:t>
                </w:r>
              </w:p>
              <w:p w14:paraId="0A3FA5D6" w14:textId="4EE40D77" w:rsidR="00022991" w:rsidRPr="00752707" w:rsidRDefault="0035007C" w:rsidP="0035007C">
                <w:pPr>
                  <w:jc w:val="center"/>
                  <w:rPr>
                    <w:rFonts w:ascii="Open Sans" w:hAnsi="Open Sans" w:cs="Open Sans"/>
                    <w:b/>
                    <w:bCs/>
                    <w:sz w:val="20"/>
                    <w:szCs w:val="20"/>
                  </w:rPr>
                </w:pPr>
                <w:r>
                  <w:rPr>
                    <w:rFonts w:ascii="Open Sans" w:hAnsi="Open Sans" w:cs="Open Sans"/>
                  </w:rPr>
                  <w:t>2,475 Minutes</w:t>
                </w:r>
              </w:p>
            </w:sdtContent>
          </w:sdt>
          <w:p w14:paraId="21B35752" w14:textId="1FFF7CAC" w:rsidR="00C039E4" w:rsidRDefault="00C039E4" w:rsidP="5BD3E6A3">
            <w:pPr>
              <w:jc w:val="center"/>
              <w:rPr>
                <w:rFonts w:ascii="Open Sans" w:hAnsi="Open Sans" w:cs="Open Sans"/>
              </w:rPr>
            </w:pPr>
          </w:p>
        </w:tc>
        <w:tc>
          <w:tcPr>
            <w:tcW w:w="7560" w:type="dxa"/>
            <w:gridSpan w:val="2"/>
            <w:shd w:val="clear" w:color="auto" w:fill="auto"/>
          </w:tcPr>
          <w:p w14:paraId="0ADDD028" w14:textId="77777777" w:rsidR="000C3F3A" w:rsidRPr="00CE2EF4" w:rsidRDefault="000C3F3A" w:rsidP="000C3F3A">
            <w:pPr>
              <w:tabs>
                <w:tab w:val="left" w:pos="1440"/>
              </w:tabs>
              <w:spacing w:before="120" w:after="200" w:line="276" w:lineRule="auto"/>
              <w:ind w:left="1440" w:hanging="720"/>
              <w:rPr>
                <w:rFonts w:ascii="Tahoma" w:eastAsia="Calibri" w:hAnsi="Tahoma" w:cs="Tahoma"/>
              </w:rPr>
            </w:pPr>
            <w:r w:rsidRPr="00CE2EF4">
              <w:rPr>
                <w:rFonts w:ascii="Tahoma" w:eastAsia="Calibri" w:hAnsi="Tahoma" w:cs="Tahoma"/>
              </w:rPr>
              <w:t>(9)</w:t>
            </w:r>
            <w:r w:rsidRPr="00CE2EF4">
              <w:rPr>
                <w:rFonts w:ascii="Tahoma" w:eastAsia="Calibri" w:hAnsi="Tahoma" w:cs="Tahoma"/>
              </w:rPr>
              <w:tab/>
              <w:t>The student explains the duties of a firefighter after a fire. The student is expected to:</w:t>
            </w:r>
          </w:p>
          <w:p w14:paraId="7A87436D" w14:textId="77777777" w:rsidR="000C3F3A" w:rsidRPr="00CE2EF4" w:rsidRDefault="000C3F3A" w:rsidP="000C3F3A">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(A)</w:t>
            </w:r>
            <w:r w:rsidRPr="00CE2EF4">
              <w:rPr>
                <w:rFonts w:ascii="Tahoma" w:eastAsia="Calibri" w:hAnsi="Tahoma" w:cs="Tahoma"/>
              </w:rPr>
              <w:tab/>
              <w:t>explain how debris is handled from fires, including house fires and chemical fires;</w:t>
            </w:r>
          </w:p>
          <w:p w14:paraId="3232B5F1" w14:textId="77777777" w:rsidR="000C3F3A" w:rsidRPr="00CE2EF4" w:rsidRDefault="000C3F3A" w:rsidP="000C3F3A">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(B)</w:t>
            </w:r>
            <w:r w:rsidRPr="00CE2EF4">
              <w:rPr>
                <w:rFonts w:ascii="Tahoma" w:eastAsia="Calibri" w:hAnsi="Tahoma" w:cs="Tahoma"/>
              </w:rPr>
              <w:tab/>
              <w:t>describe the duties for gathering information that may lead to the determination of the fire cause;</w:t>
            </w:r>
          </w:p>
          <w:p w14:paraId="5E7AB671" w14:textId="77777777" w:rsidR="000C3F3A" w:rsidRPr="00CE2EF4" w:rsidRDefault="000C3F3A" w:rsidP="000C3F3A">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(C)</w:t>
            </w:r>
            <w:r w:rsidRPr="00CE2EF4">
              <w:rPr>
                <w:rFonts w:ascii="Tahoma" w:eastAsia="Calibri" w:hAnsi="Tahoma" w:cs="Tahoma"/>
              </w:rPr>
              <w:tab/>
              <w:t>identify the proper procedure for restoration of the premises after a fire; and</w:t>
            </w:r>
          </w:p>
          <w:p w14:paraId="50B8238B" w14:textId="405648A7" w:rsidR="00022991" w:rsidRPr="00CE2EF4" w:rsidRDefault="000C3F3A" w:rsidP="00CE2EF4">
            <w:pPr>
              <w:tabs>
                <w:tab w:val="left" w:pos="2160"/>
              </w:tabs>
              <w:spacing w:before="120" w:after="200" w:line="276" w:lineRule="auto"/>
              <w:ind w:left="2160" w:hanging="720"/>
              <w:rPr>
                <w:rFonts w:ascii="Tahoma" w:eastAsia="Calibri" w:hAnsi="Tahoma" w:cs="Tahoma"/>
              </w:rPr>
            </w:pPr>
            <w:r w:rsidRPr="00CE2EF4">
              <w:rPr>
                <w:rFonts w:ascii="Tahoma" w:eastAsia="Calibri" w:hAnsi="Tahoma" w:cs="Tahoma"/>
              </w:rPr>
              <w:t>(D)</w:t>
            </w:r>
            <w:r w:rsidRPr="00CE2EF4">
              <w:rPr>
                <w:rFonts w:ascii="Tahoma" w:eastAsia="Calibri" w:hAnsi="Tahoma" w:cs="Tahoma"/>
              </w:rPr>
              <w:tab/>
              <w:t>describe the duties for fire and security surveillance during and after the fire.</w:t>
            </w:r>
          </w:p>
        </w:tc>
      </w:tr>
    </w:tbl>
    <w:p w14:paraId="4255C093" w14:textId="51307516"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FB96" w14:textId="77777777" w:rsidR="00833C4F" w:rsidRDefault="00833C4F">
      <w:pPr>
        <w:spacing w:after="0" w:line="240" w:lineRule="auto"/>
      </w:pPr>
      <w:r>
        <w:separator/>
      </w:r>
    </w:p>
  </w:endnote>
  <w:endnote w:type="continuationSeparator" w:id="0">
    <w:p w14:paraId="29A5C828" w14:textId="77777777" w:rsidR="00833C4F" w:rsidRDefault="00833C4F">
      <w:pPr>
        <w:spacing w:after="0" w:line="240" w:lineRule="auto"/>
      </w:pPr>
      <w:r>
        <w:continuationSeparator/>
      </w:r>
    </w:p>
  </w:endnote>
  <w:endnote w:type="continuationNotice" w:id="1">
    <w:p w14:paraId="08DEDBD7" w14:textId="77777777" w:rsidR="00833C4F" w:rsidRDefault="00833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128249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E32BA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E32BA0">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3A80" w14:textId="77777777" w:rsidR="00833C4F" w:rsidRDefault="00833C4F">
      <w:pPr>
        <w:spacing w:after="0" w:line="240" w:lineRule="auto"/>
      </w:pPr>
      <w:r>
        <w:separator/>
      </w:r>
    </w:p>
  </w:footnote>
  <w:footnote w:type="continuationSeparator" w:id="0">
    <w:p w14:paraId="7083D62F" w14:textId="77777777" w:rsidR="00833C4F" w:rsidRDefault="00833C4F">
      <w:pPr>
        <w:spacing w:after="0" w:line="240" w:lineRule="auto"/>
      </w:pPr>
      <w:r>
        <w:continuationSeparator/>
      </w:r>
    </w:p>
  </w:footnote>
  <w:footnote w:type="continuationNotice" w:id="1">
    <w:p w14:paraId="3D102DC1" w14:textId="77777777" w:rsidR="00833C4F" w:rsidRDefault="00833C4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1440"/>
    <w:rsid w:val="000C3F3A"/>
    <w:rsid w:val="000E2EBE"/>
    <w:rsid w:val="000E6BBB"/>
    <w:rsid w:val="000F4434"/>
    <w:rsid w:val="000F6C3C"/>
    <w:rsid w:val="00144A95"/>
    <w:rsid w:val="00156188"/>
    <w:rsid w:val="00214441"/>
    <w:rsid w:val="00244619"/>
    <w:rsid w:val="002B4A0C"/>
    <w:rsid w:val="00301FAC"/>
    <w:rsid w:val="00306FC5"/>
    <w:rsid w:val="00306FF6"/>
    <w:rsid w:val="0033593B"/>
    <w:rsid w:val="0035007C"/>
    <w:rsid w:val="00386CEB"/>
    <w:rsid w:val="003A1BF3"/>
    <w:rsid w:val="003B4808"/>
    <w:rsid w:val="003D49FF"/>
    <w:rsid w:val="003F5144"/>
    <w:rsid w:val="00431142"/>
    <w:rsid w:val="004356E7"/>
    <w:rsid w:val="004C7226"/>
    <w:rsid w:val="00526D01"/>
    <w:rsid w:val="00571BB0"/>
    <w:rsid w:val="0057779F"/>
    <w:rsid w:val="005E79AF"/>
    <w:rsid w:val="00610031"/>
    <w:rsid w:val="0063465B"/>
    <w:rsid w:val="006478A0"/>
    <w:rsid w:val="00662DD1"/>
    <w:rsid w:val="00734F93"/>
    <w:rsid w:val="00753A76"/>
    <w:rsid w:val="007D6B68"/>
    <w:rsid w:val="007E3CD6"/>
    <w:rsid w:val="0080446E"/>
    <w:rsid w:val="008249F4"/>
    <w:rsid w:val="00833C4F"/>
    <w:rsid w:val="00862848"/>
    <w:rsid w:val="00880676"/>
    <w:rsid w:val="009333F3"/>
    <w:rsid w:val="00963887"/>
    <w:rsid w:val="009B5389"/>
    <w:rsid w:val="00A07938"/>
    <w:rsid w:val="00A632C4"/>
    <w:rsid w:val="00AA7E86"/>
    <w:rsid w:val="00AD2CEF"/>
    <w:rsid w:val="00B241B1"/>
    <w:rsid w:val="00B91D12"/>
    <w:rsid w:val="00C039E4"/>
    <w:rsid w:val="00C34D84"/>
    <w:rsid w:val="00C47755"/>
    <w:rsid w:val="00C5061A"/>
    <w:rsid w:val="00CD0521"/>
    <w:rsid w:val="00CD5777"/>
    <w:rsid w:val="00CE2EF4"/>
    <w:rsid w:val="00D37DBA"/>
    <w:rsid w:val="00D62B5A"/>
    <w:rsid w:val="00E32BA0"/>
    <w:rsid w:val="00E86549"/>
    <w:rsid w:val="00EE4B70"/>
    <w:rsid w:val="00F11BC9"/>
    <w:rsid w:val="00F74220"/>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B241B1"/>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E24A8522FC244E09B48C143D9C7CC5C9"/>
        <w:category>
          <w:name w:val="General"/>
          <w:gallery w:val="placeholder"/>
        </w:category>
        <w:types>
          <w:type w:val="bbPlcHdr"/>
        </w:types>
        <w:behaviors>
          <w:behavior w:val="content"/>
        </w:behaviors>
        <w:guid w:val="{CCC3E9FF-E94F-4961-8FC4-67EC065A291E}"/>
      </w:docPartPr>
      <w:docPartBody>
        <w:p w:rsidR="00773FE1" w:rsidRDefault="00C94D33" w:rsidP="00C94D33">
          <w:pPr>
            <w:pStyle w:val="E24A8522FC244E09B48C143D9C7CC5C9"/>
          </w:pPr>
          <w:r w:rsidRPr="0082333A">
            <w:rPr>
              <w:rStyle w:val="PlaceholderText"/>
            </w:rPr>
            <w:t>Choose a building block.</w:t>
          </w:r>
        </w:p>
      </w:docPartBody>
    </w:docPart>
    <w:docPart>
      <w:docPartPr>
        <w:name w:val="E18A376367BD48D79A40A4B29BF471B9"/>
        <w:category>
          <w:name w:val="General"/>
          <w:gallery w:val="placeholder"/>
        </w:category>
        <w:types>
          <w:type w:val="bbPlcHdr"/>
        </w:types>
        <w:behaviors>
          <w:behavior w:val="content"/>
        </w:behaviors>
        <w:guid w:val="{8FDBB5ED-F0B6-45C1-9468-ACCFAF69351B}"/>
      </w:docPartPr>
      <w:docPartBody>
        <w:p w:rsidR="00773FE1" w:rsidRDefault="00C94D33" w:rsidP="00C94D33">
          <w:pPr>
            <w:pStyle w:val="E18A376367BD48D79A40A4B29BF471B9"/>
          </w:pPr>
          <w:r w:rsidRPr="0082333A">
            <w:rPr>
              <w:rStyle w:val="PlaceholderText"/>
            </w:rPr>
            <w:t>Choose a building block.</w:t>
          </w:r>
        </w:p>
      </w:docPartBody>
    </w:docPart>
    <w:docPart>
      <w:docPartPr>
        <w:name w:val="13BC2EA09F3243FAA131F24301B48209"/>
        <w:category>
          <w:name w:val="General"/>
          <w:gallery w:val="placeholder"/>
        </w:category>
        <w:types>
          <w:type w:val="bbPlcHdr"/>
        </w:types>
        <w:behaviors>
          <w:behavior w:val="content"/>
        </w:behaviors>
        <w:guid w:val="{64262EBB-9BFB-44B8-B78F-F0045F050EEC}"/>
      </w:docPartPr>
      <w:docPartBody>
        <w:p w:rsidR="003A5845" w:rsidRDefault="00B81FA5" w:rsidP="00B81FA5">
          <w:pPr>
            <w:pStyle w:val="13BC2EA09F3243FAA131F24301B48209"/>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3A5845"/>
    <w:rsid w:val="00773FE1"/>
    <w:rsid w:val="0092380F"/>
    <w:rsid w:val="00A30878"/>
    <w:rsid w:val="00A60BD1"/>
    <w:rsid w:val="00AD0CB1"/>
    <w:rsid w:val="00B623A7"/>
    <w:rsid w:val="00B81FA5"/>
    <w:rsid w:val="00C94D33"/>
    <w:rsid w:val="00CD1643"/>
    <w:rsid w:val="00E4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FA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24A8522FC244E09B48C143D9C7CC5C9">
    <w:name w:val="E24A8522FC244E09B48C143D9C7CC5C9"/>
    <w:rsid w:val="00C94D33"/>
  </w:style>
  <w:style w:type="paragraph" w:customStyle="1" w:styleId="1693C25EB4D74E2390F4C779BDD8371B">
    <w:name w:val="1693C25EB4D74E2390F4C779BDD8371B"/>
    <w:rsid w:val="00C94D33"/>
  </w:style>
  <w:style w:type="paragraph" w:customStyle="1" w:styleId="E18A376367BD48D79A40A4B29BF471B9">
    <w:name w:val="E18A376367BD48D79A40A4B29BF471B9"/>
    <w:rsid w:val="00C94D33"/>
  </w:style>
  <w:style w:type="paragraph" w:customStyle="1" w:styleId="13BC2EA09F3243FAA131F24301B48209">
    <w:name w:val="13BC2EA09F3243FAA131F24301B48209"/>
    <w:rsid w:val="00B81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70471-BD91-4EDF-BCE4-EC8C916F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1659</Words>
  <Characters>9462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2017-08-08T12:36:00Z</dcterms:created>
  <dcterms:modified xsi:type="dcterms:W3CDTF">2017-10-10T14:18:00Z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