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9930C2" w14:paraId="36FFCFC7" w14:textId="77777777" w:rsidTr="00614B05">
        <w:trPr>
          <w:trHeight w:val="1655"/>
        </w:trPr>
        <w:tc>
          <w:tcPr>
            <w:tcW w:w="7596" w:type="dxa"/>
            <w:gridSpan w:val="2"/>
            <w:shd w:val="clear" w:color="auto" w:fill="B4C6E7" w:themeFill="accent1" w:themeFillTint="66"/>
          </w:tcPr>
          <w:p w14:paraId="10B2F693" w14:textId="2D8CCD8B" w:rsidR="00D30EF5" w:rsidRPr="00864B16" w:rsidRDefault="00D30EF5" w:rsidP="00D30EF5">
            <w:pPr>
              <w:pStyle w:val="Heading4"/>
              <w:ind w:left="0"/>
              <w:outlineLvl w:val="3"/>
              <w:rPr>
                <w:rFonts w:ascii="Open Sans" w:hAnsi="Open Sans" w:cs="Open Sans"/>
                <w:b w:val="0"/>
                <w:sz w:val="22"/>
                <w:szCs w:val="22"/>
              </w:rPr>
            </w:pPr>
            <w:r w:rsidRPr="0069480C">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8AEC07DB691B404C8C8BE30F4BDBCF65"/>
                </w:placeholder>
              </w:sdtPr>
              <w:sdtEndPr/>
              <w:sdtContent>
                <w:r w:rsidRPr="00864B16">
                  <w:rPr>
                    <w:rFonts w:ascii="Open Sans" w:hAnsi="Open Sans"/>
                    <w:b w:val="0"/>
                    <w:sz w:val="22"/>
                  </w:rPr>
                  <w:t>Instructional Practices</w:t>
                </w:r>
              </w:sdtContent>
            </w:sdt>
          </w:p>
          <w:p w14:paraId="3CAA11FC" w14:textId="77777777" w:rsidR="00D30EF5" w:rsidRPr="0069480C" w:rsidRDefault="00D30EF5" w:rsidP="00D30EF5">
            <w:pPr>
              <w:rPr>
                <w:rFonts w:ascii="Open Sans" w:hAnsi="Open Sans" w:cs="Open Sans"/>
                <w:b/>
                <w:bCs/>
              </w:rPr>
            </w:pPr>
            <w:r>
              <w:rPr>
                <w:rFonts w:ascii="Open Sans" w:hAnsi="Open Sans" w:cs="Open Sans"/>
                <w:b/>
                <w:bCs/>
              </w:rPr>
              <w:t xml:space="preserve">TSDS </w:t>
            </w:r>
            <w:r w:rsidRPr="0069480C">
              <w:rPr>
                <w:rFonts w:ascii="Open Sans" w:hAnsi="Open Sans" w:cs="Open Sans"/>
                <w:b/>
                <w:bCs/>
              </w:rPr>
              <w:t xml:space="preserve">PEIMS Code: </w:t>
            </w:r>
            <w:sdt>
              <w:sdtPr>
                <w:rPr>
                  <w:rFonts w:ascii="Open Sans" w:hAnsi="Open Sans" w:cs="Open Sans"/>
                </w:rPr>
                <w:id w:val="2088027095"/>
                <w:placeholder>
                  <w:docPart w:val="8AEC07DB691B404C8C8BE30F4BDBCF65"/>
                </w:placeholder>
              </w:sdtPr>
              <w:sdtEndPr/>
              <w:sdtContent>
                <w:r w:rsidRPr="00864B16">
                  <w:rPr>
                    <w:rFonts w:ascii="Open Sans" w:eastAsia="Arial" w:hAnsi="Open Sans" w:cs="Arial"/>
                    <w:szCs w:val="24"/>
                  </w:rPr>
                  <w:t>13014400</w:t>
                </w:r>
              </w:sdtContent>
            </w:sdt>
          </w:p>
          <w:p w14:paraId="16537092" w14:textId="77777777" w:rsidR="00D30EF5" w:rsidRPr="009930C2" w:rsidRDefault="00D30EF5" w:rsidP="00D30EF5">
            <w:pPr>
              <w:jc w:val="right"/>
              <w:rPr>
                <w:rFonts w:ascii="Open Sans" w:hAnsi="Open Sans" w:cs="Open Sans"/>
                <w:b/>
              </w:rPr>
            </w:pPr>
          </w:p>
        </w:tc>
        <w:tc>
          <w:tcPr>
            <w:tcW w:w="6894" w:type="dxa"/>
            <w:shd w:val="clear" w:color="auto" w:fill="B4C6E7" w:themeFill="accent1" w:themeFillTint="66"/>
          </w:tcPr>
          <w:p w14:paraId="516F8203" w14:textId="77777777" w:rsidR="00D30EF5" w:rsidRPr="0069480C" w:rsidRDefault="00D30EF5" w:rsidP="00D30EF5">
            <w:pPr>
              <w:rPr>
                <w:rFonts w:ascii="Open Sans" w:hAnsi="Open Sans" w:cs="Open Sans"/>
                <w:b/>
                <w:bCs/>
              </w:rPr>
            </w:pPr>
            <w:r w:rsidRPr="0069480C">
              <w:rPr>
                <w:rFonts w:ascii="Open Sans" w:hAnsi="Open Sans" w:cs="Open Sans"/>
                <w:b/>
                <w:bCs/>
              </w:rPr>
              <w:t xml:space="preserve">Course Credit: </w:t>
            </w:r>
            <w:sdt>
              <w:sdtPr>
                <w:rPr>
                  <w:rFonts w:ascii="Open Sans" w:hAnsi="Open Sans" w:cs="Open Sans"/>
                </w:rPr>
                <w:id w:val="2048178205"/>
                <w:placeholder>
                  <w:docPart w:val="374E8569D22B40A18E3A0E48F58C7D80"/>
                </w:placeholder>
              </w:sdtPr>
              <w:sdtEndPr/>
              <w:sdtContent>
                <w:r>
                  <w:rPr>
                    <w:rFonts w:ascii="Open Sans" w:hAnsi="Open Sans" w:cs="Open Sans"/>
                  </w:rPr>
                  <w:t>2</w:t>
                </w:r>
                <w:r w:rsidRPr="0069480C">
                  <w:rPr>
                    <w:rFonts w:ascii="Open Sans" w:hAnsi="Open Sans" w:cs="Open Sans"/>
                  </w:rPr>
                  <w:t>.0</w:t>
                </w:r>
              </w:sdtContent>
            </w:sdt>
          </w:p>
          <w:p w14:paraId="3DDB8C66" w14:textId="3B468B80" w:rsidR="00D30EF5" w:rsidRPr="00864B16" w:rsidRDefault="00D30EF5" w:rsidP="00D30EF5">
            <w:pPr>
              <w:rPr>
                <w:rFonts w:ascii="Open Sans" w:hAnsi="Open Sans" w:cs="Open Sans"/>
              </w:rPr>
            </w:pPr>
            <w:r w:rsidRPr="00864B16">
              <w:rPr>
                <w:rFonts w:ascii="Open Sans" w:hAnsi="Open Sans" w:cs="Open Sans"/>
                <w:b/>
                <w:bCs/>
              </w:rPr>
              <w:t>Course Requirements:</w:t>
            </w:r>
            <w:r w:rsidRPr="00864B16">
              <w:rPr>
                <w:rFonts w:ascii="Open Sans" w:hAnsi="Open Sans" w:cs="Open Sans"/>
              </w:rPr>
              <w:t xml:space="preserve"> </w:t>
            </w:r>
            <w:sdt>
              <w:sdtPr>
                <w:rPr>
                  <w:rFonts w:ascii="Open Sans" w:hAnsi="Open Sans" w:cs="Open Sans"/>
                </w:rPr>
                <w:id w:val="955920080"/>
                <w:placeholder>
                  <w:docPart w:val="EFF651D2FFBD4601A5865D2ACB3C9FDE"/>
                </w:placeholder>
              </w:sdtPr>
              <w:sdtEndPr/>
              <w:sdtContent>
                <w:r w:rsidRPr="00864B16">
                  <w:rPr>
                    <w:rFonts w:ascii="Open Sans" w:hAnsi="Open Sans" w:cs="Open Sans"/>
                  </w:rPr>
                  <w:t xml:space="preserve">Recommended for students in Grades 11-12. </w:t>
                </w:r>
              </w:sdtContent>
            </w:sdt>
          </w:p>
          <w:p w14:paraId="01A3B685" w14:textId="77777777" w:rsidR="00627F5A" w:rsidRDefault="00627F5A" w:rsidP="00D30EF5">
            <w:pPr>
              <w:rPr>
                <w:rFonts w:ascii="Open Sans" w:eastAsia="Arial" w:hAnsi="Open Sans" w:cs="Arial"/>
                <w:b/>
                <w:szCs w:val="24"/>
              </w:rPr>
            </w:pPr>
            <w:r w:rsidRPr="0069480C">
              <w:rPr>
                <w:rFonts w:ascii="Open Sans" w:hAnsi="Open Sans" w:cs="Open Sans"/>
                <w:b/>
                <w:bCs/>
              </w:rPr>
              <w:t xml:space="preserve">Prerequisites: </w:t>
            </w:r>
            <w:sdt>
              <w:sdtPr>
                <w:rPr>
                  <w:rFonts w:ascii="Open Sans" w:hAnsi="Open Sans" w:cs="Open Sans"/>
                </w:rPr>
                <w:id w:val="-850487264"/>
                <w:placeholder>
                  <w:docPart w:val="75D6A1A8857345249DF17A0064718685"/>
                </w:placeholder>
              </w:sdtPr>
              <w:sdtContent>
                <w:r w:rsidRPr="0069480C">
                  <w:rPr>
                    <w:rFonts w:ascii="Open Sans" w:hAnsi="Open Sans" w:cs="Open Sans"/>
                  </w:rPr>
                  <w:t>None</w:t>
                </w:r>
                <w:r>
                  <w:rPr>
                    <w:rFonts w:ascii="Open Sans" w:hAnsi="Open Sans" w:cs="Open Sans"/>
                  </w:rPr>
                  <w:t>.</w:t>
                </w:r>
              </w:sdtContent>
            </w:sdt>
            <w:r w:rsidRPr="00D30EF5">
              <w:rPr>
                <w:rFonts w:ascii="Open Sans" w:eastAsia="Arial" w:hAnsi="Open Sans" w:cs="Arial"/>
                <w:b/>
                <w:szCs w:val="24"/>
              </w:rPr>
              <w:t xml:space="preserve"> </w:t>
            </w:r>
          </w:p>
          <w:p w14:paraId="0F151629" w14:textId="3D0AD1C2" w:rsidR="00D30EF5" w:rsidRPr="00614B05" w:rsidRDefault="00D30EF5" w:rsidP="00D30EF5">
            <w:pPr>
              <w:rPr>
                <w:rFonts w:ascii="Open Sans" w:hAnsi="Open Sans" w:cs="Open Sans"/>
                <w:b/>
                <w:bCs/>
              </w:rPr>
            </w:pPr>
            <w:r w:rsidRPr="00D30EF5">
              <w:rPr>
                <w:rFonts w:ascii="Open Sans" w:eastAsia="Arial" w:hAnsi="Open Sans" w:cs="Arial"/>
                <w:b/>
                <w:szCs w:val="24"/>
              </w:rPr>
              <w:t>Recommended Prerequisites:</w:t>
            </w:r>
            <w:r w:rsidRPr="00864B16">
              <w:rPr>
                <w:rFonts w:ascii="Open Sans" w:eastAsia="Arial" w:hAnsi="Open Sans" w:cs="Arial"/>
                <w:szCs w:val="24"/>
              </w:rPr>
              <w:t xml:space="preserve"> Principles of Education and Training</w:t>
            </w:r>
            <w:r w:rsidR="00614B05">
              <w:rPr>
                <w:rFonts w:ascii="Open Sans" w:eastAsia="Arial" w:hAnsi="Open Sans" w:cs="Arial"/>
                <w:szCs w:val="24"/>
              </w:rPr>
              <w:t>,</w:t>
            </w:r>
            <w:r w:rsidRPr="00864B16">
              <w:rPr>
                <w:rFonts w:ascii="Open Sans" w:eastAsia="Arial" w:hAnsi="Open Sans" w:cs="Arial"/>
                <w:szCs w:val="24"/>
              </w:rPr>
              <w:t xml:space="preserve"> and Human Growth and Development.</w:t>
            </w:r>
            <w:bookmarkStart w:id="0" w:name="_GoBack"/>
            <w:bookmarkEnd w:id="0"/>
          </w:p>
        </w:tc>
      </w:tr>
      <w:tr w:rsidR="00D30EF5" w:rsidRPr="009930C2" w14:paraId="49A49A16" w14:textId="77777777">
        <w:trPr>
          <w:trHeight w:val="674"/>
        </w:trPr>
        <w:tc>
          <w:tcPr>
            <w:tcW w:w="14490" w:type="dxa"/>
            <w:gridSpan w:val="3"/>
            <w:shd w:val="clear" w:color="auto" w:fill="F1BBBB"/>
          </w:tcPr>
          <w:p w14:paraId="0ED2D791" w14:textId="1CAD93BF" w:rsidR="00D30EF5" w:rsidRPr="009930C2" w:rsidRDefault="00D30EF5" w:rsidP="00D30EF5">
            <w:pPr>
              <w:widowControl w:val="0"/>
              <w:autoSpaceDE w:val="0"/>
              <w:autoSpaceDN w:val="0"/>
              <w:jc w:val="both"/>
              <w:rPr>
                <w:rFonts w:ascii="Open Sans" w:eastAsia="Arial" w:hAnsi="Open Sans" w:cs="Open Sans"/>
                <w:szCs w:val="24"/>
              </w:rPr>
            </w:pPr>
            <w:r w:rsidRPr="009930C2">
              <w:rPr>
                <w:rFonts w:ascii="Open Sans" w:hAnsi="Open Sans" w:cs="Open Sans"/>
                <w:b/>
                <w:bCs/>
              </w:rPr>
              <w:t>Course Description:</w:t>
            </w:r>
            <w:r w:rsidRPr="009930C2">
              <w:rPr>
                <w:rFonts w:ascii="Open Sans" w:hAnsi="Open Sans" w:cs="Open Sans"/>
              </w:rPr>
              <w:t xml:space="preserve"> </w:t>
            </w:r>
            <w:sdt>
              <w:sdtPr>
                <w:rPr>
                  <w:rFonts w:ascii="Open Sans" w:hAnsi="Open Sans" w:cs="Open Sans"/>
                </w:rPr>
                <w:id w:val="1677763628"/>
                <w:placeholder>
                  <w:docPart w:val="625165DA53C0421690E409E571C90879"/>
                </w:placeholder>
                <w:docPartList>
                  <w:docPartGallery w:val="Quick Parts"/>
                </w:docPartList>
              </w:sdtPr>
              <w:sdtEndPr/>
              <w:sdtContent>
                <w:r w:rsidRPr="00003C8B">
                  <w:rPr>
                    <w:rFonts w:ascii="Open Sans" w:eastAsia="Arial" w:hAnsi="Open Sans" w:cs="Arial"/>
                    <w:szCs w:val="24"/>
                  </w:rPr>
                  <w:t>Instructional Practices is a field-based (practicum) internship that provides students with background knowledge of child and adolescent development as well as principles of effective teaching and training practices. Students work under the joint direction and supervision of both a teacher with knowledge of early childhood, middle childhood, and adolescence education and exemplary educators or trainers in direct instructional roles with elementary-, middle school-, and high school-aged students. Students learn to plan and direct individualized instruction and group activities, prepare instructional materials, develop materials for educational environments, assist with record keeping, and complete other responsibilities of teachers, trainers, paraprofessionals, or other educational personnel.</w:t>
                </w:r>
                <w:r>
                  <w:rPr>
                    <w:rFonts w:ascii="Open Sans" w:eastAsia="Arial" w:hAnsi="Open Sans" w:cs="Arial"/>
                    <w:szCs w:val="24"/>
                  </w:rPr>
                  <w:t xml:space="preserve"> </w:t>
                </w:r>
                <w:r w:rsidRPr="00003C8B">
                  <w:rPr>
                    <w:rFonts w:ascii="Open Sans" w:hAnsi="Open Sans"/>
                  </w:rPr>
                  <w:t>Students shall be awarded two credits for successful completion of this course</w:t>
                </w:r>
                <w:r>
                  <w:rPr>
                    <w:rFonts w:ascii="Open Sans" w:hAnsi="Open Sans"/>
                  </w:rPr>
                  <w:t>.</w:t>
                </w:r>
              </w:sdtContent>
            </w:sdt>
          </w:p>
        </w:tc>
      </w:tr>
      <w:tr w:rsidR="00D30EF5" w:rsidRPr="009930C2" w14:paraId="2D3519EF" w14:textId="77777777">
        <w:trPr>
          <w:trHeight w:val="346"/>
        </w:trPr>
        <w:tc>
          <w:tcPr>
            <w:tcW w:w="14490" w:type="dxa"/>
            <w:gridSpan w:val="3"/>
            <w:shd w:val="clear" w:color="auto" w:fill="F1BBBB"/>
          </w:tcPr>
          <w:p w14:paraId="4AB8119D" w14:textId="38A1419C" w:rsidR="00D30EF5" w:rsidRPr="009930C2" w:rsidRDefault="00D30EF5" w:rsidP="00D30EF5">
            <w:pPr>
              <w:rPr>
                <w:rFonts w:ascii="Open Sans" w:hAnsi="Open Sans" w:cs="Open Sans"/>
              </w:rPr>
            </w:pPr>
            <w:r w:rsidRPr="009930C2">
              <w:rPr>
                <w:rFonts w:ascii="Open Sans" w:eastAsia="Open Sans" w:hAnsi="Open Sans" w:cs="Open Sans"/>
                <w:b/>
                <w:color w:val="212121"/>
              </w:rPr>
              <w:t>NOTE 1:</w:t>
            </w:r>
            <w:r w:rsidRPr="009930C2">
              <w:rPr>
                <w:rFonts w:ascii="Open Sans" w:eastAsia="Open Sans" w:hAnsi="Open Sans" w:cs="Open Sans"/>
                <w:color w:val="212121"/>
              </w:rPr>
              <w:t xml:space="preserve"> </w:t>
            </w:r>
            <w:r w:rsidRPr="009930C2">
              <w:rPr>
                <w:rFonts w:ascii="Open Sans" w:hAnsi="Open Sans" w:cs="Open Sans"/>
                <w:color w:val="000000"/>
              </w:rPr>
              <w:t>The practicum course is a paid or unpaid capstone experience for students participating in a coherent sequence of career and technical education cour</w:t>
            </w:r>
            <w:r w:rsidR="00397B1E">
              <w:rPr>
                <w:rFonts w:ascii="Open Sans" w:hAnsi="Open Sans" w:cs="Open Sans"/>
                <w:color w:val="000000"/>
              </w:rPr>
              <w:t>ses in the Education and Training</w:t>
            </w:r>
            <w:r w:rsidRPr="009930C2">
              <w:rPr>
                <w:rFonts w:ascii="Open Sans" w:hAnsi="Open Sans" w:cs="Open Sans"/>
                <w:color w:val="000000"/>
              </w:rPr>
              <w:t xml:space="preserve"> Career Cluster. </w:t>
            </w:r>
            <w:r w:rsidRPr="009930C2">
              <w:rPr>
                <w:rFonts w:ascii="Open Sans" w:hAnsi="Open Sans" w:cs="Open Sans"/>
              </w:rPr>
              <w:t>This is a suggested scope and sequence for the course content. This content will work with any textbook, instructional materials or practicum experience. If locally adapted, make sure all TEKS are covered.</w:t>
            </w:r>
          </w:p>
          <w:p w14:paraId="7F90F5FB" w14:textId="376DC0FE" w:rsidR="00D30EF5" w:rsidRPr="009930C2" w:rsidRDefault="00D30EF5" w:rsidP="00D30EF5">
            <w:pPr>
              <w:rPr>
                <w:rFonts w:ascii="Open Sans" w:eastAsia="Open Sans" w:hAnsi="Open Sans" w:cs="Open Sans"/>
                <w:color w:val="212121"/>
              </w:rPr>
            </w:pPr>
            <w:r w:rsidRPr="009930C2">
              <w:rPr>
                <w:rFonts w:ascii="Open Sans" w:hAnsi="Open Sans" w:cs="Open Sans"/>
                <w:b/>
                <w:bCs/>
              </w:rPr>
              <w:t>NOTE 2:</w:t>
            </w:r>
            <w:r w:rsidRPr="009930C2">
              <w:rPr>
                <w:rFonts w:ascii="Open Sans" w:hAnsi="Open Sans" w:cs="Open Sans"/>
              </w:rPr>
              <w:t xml:space="preserve"> </w:t>
            </w:r>
            <w:r w:rsidRPr="009930C2">
              <w:rPr>
                <w:rFonts w:ascii="Open Sans" w:eastAsia="Open Sans" w:hAnsi="Open Sans" w:cs="Open Sans"/>
                <w:color w:val="212121"/>
              </w:rPr>
              <w:t>Completion of skill sets may be demonstrated throughout the practicum. Therefore, content based on the TEKS does not have to be delivered sequentially. The major reason students take a practicum is to provide additional time on task for learni</w:t>
            </w:r>
            <w:r>
              <w:rPr>
                <w:rFonts w:ascii="Open Sans" w:eastAsia="Open Sans" w:hAnsi="Open Sans" w:cs="Open Sans"/>
                <w:color w:val="212121"/>
              </w:rPr>
              <w:t>ng specialized skills.</w:t>
            </w:r>
            <w:r w:rsidRPr="009930C2">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D30EF5" w:rsidRPr="009930C2" w:rsidRDefault="00D30EF5" w:rsidP="00D30EF5">
            <w:pPr>
              <w:rPr>
                <w:rFonts w:ascii="Open Sans" w:eastAsia="Times New Roman" w:hAnsi="Open Sans" w:cs="Open Sans"/>
                <w:color w:val="000000"/>
              </w:rPr>
            </w:pPr>
            <w:r w:rsidRPr="009930C2">
              <w:rPr>
                <w:rFonts w:ascii="Open Sans" w:eastAsia="Open Sans" w:hAnsi="Open Sans" w:cs="Open Sans"/>
                <w:b/>
                <w:color w:val="212121"/>
              </w:rPr>
              <w:t>NOTE 3:</w:t>
            </w:r>
            <w:r w:rsidRPr="009930C2">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9930C2">
              <w:rPr>
                <w:rFonts w:ascii="Open Sans" w:eastAsia="Times New Roman" w:hAnsi="Open Sans" w:cs="Open Sans"/>
                <w:color w:val="000000"/>
              </w:rPr>
              <w:t>The intent is that students incorporate and use previously learned knowledge and skills related to the career cluster.</w:t>
            </w:r>
          </w:p>
        </w:tc>
      </w:tr>
      <w:tr w:rsidR="00D30EF5" w:rsidRPr="009930C2" w14:paraId="76ACE8E3" w14:textId="77777777" w:rsidTr="00123F05">
        <w:trPr>
          <w:trHeight w:val="346"/>
        </w:trPr>
        <w:tc>
          <w:tcPr>
            <w:tcW w:w="4680" w:type="dxa"/>
            <w:shd w:val="clear" w:color="auto" w:fill="D9D9D9" w:themeFill="background1" w:themeFillShade="D9"/>
            <w:vAlign w:val="center"/>
          </w:tcPr>
          <w:p w14:paraId="6ACF5BCF" w14:textId="1C0A67B1" w:rsidR="00D30EF5" w:rsidRPr="009930C2" w:rsidRDefault="00D30EF5" w:rsidP="00D30EF5">
            <w:pPr>
              <w:jc w:val="center"/>
              <w:rPr>
                <w:rFonts w:ascii="Open Sans" w:hAnsi="Open Sans" w:cs="Open Sans"/>
              </w:rPr>
            </w:pPr>
            <w:r w:rsidRPr="009930C2">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9930C2" w:rsidRDefault="00D30EF5" w:rsidP="00D30EF5">
            <w:pPr>
              <w:jc w:val="center"/>
              <w:rPr>
                <w:rFonts w:ascii="Open Sans" w:hAnsi="Open Sans" w:cs="Open Sans"/>
                <w:b/>
                <w:bCs/>
              </w:rPr>
            </w:pPr>
            <w:r w:rsidRPr="009930C2">
              <w:rPr>
                <w:rFonts w:ascii="Open Sans" w:hAnsi="Open Sans" w:cs="Open Sans"/>
                <w:b/>
                <w:bCs/>
              </w:rPr>
              <w:t>TEKS Covered</w:t>
            </w:r>
          </w:p>
          <w:p w14:paraId="3AB61769" w14:textId="2C2361EE" w:rsidR="00D30EF5" w:rsidRPr="009930C2" w:rsidRDefault="00E97ACC" w:rsidP="00D30EF5">
            <w:pPr>
              <w:jc w:val="center"/>
              <w:rPr>
                <w:rFonts w:ascii="Open Sans" w:hAnsi="Open Sans" w:cs="Open Sans"/>
                <w:b/>
                <w:bCs/>
              </w:rPr>
            </w:pPr>
            <w:sdt>
              <w:sdtPr>
                <w:rPr>
                  <w:rFonts w:ascii="Open Sans" w:hAnsi="Open Sans" w:cs="Open Sans"/>
                  <w:b/>
                  <w:bCs/>
                </w:rPr>
                <w:id w:val="1209069154"/>
                <w:placeholder>
                  <w:docPart w:val="B9BE2B2AE5F949F4A031F4C26D182E82"/>
                </w:placeholder>
              </w:sdtPr>
              <w:sdtEndPr/>
              <w:sdtContent>
                <w:r w:rsidR="00D30EF5" w:rsidRPr="00003C8B">
                  <w:rPr>
                    <w:rFonts w:ascii="Open Sans" w:hAnsi="Open Sans"/>
                    <w:b/>
                  </w:rPr>
                  <w:t>130.164</w:t>
                </w:r>
                <w:r w:rsidR="00D30EF5" w:rsidRPr="00003C8B">
                  <w:rPr>
                    <w:rFonts w:ascii="Open Sans" w:hAnsi="Open Sans" w:cs="Open Sans"/>
                    <w:b/>
                    <w:bCs/>
                  </w:rPr>
                  <w:t>.</w:t>
                </w:r>
              </w:sdtContent>
            </w:sdt>
            <w:r w:rsidR="00D30EF5">
              <w:rPr>
                <w:rFonts w:ascii="Open Sans" w:hAnsi="Open Sans" w:cs="Open Sans"/>
                <w:b/>
                <w:bCs/>
              </w:rPr>
              <w:t xml:space="preserve"> (c)</w:t>
            </w:r>
            <w:r w:rsidR="00D30EF5" w:rsidRPr="009930C2">
              <w:rPr>
                <w:rFonts w:ascii="Open Sans" w:hAnsi="Open Sans" w:cs="Open Sans"/>
                <w:b/>
                <w:bCs/>
              </w:rPr>
              <w:t xml:space="preserve"> Knowledge and skills</w:t>
            </w:r>
          </w:p>
        </w:tc>
      </w:tr>
      <w:tr w:rsidR="00D30EF5" w:rsidRPr="009930C2" w14:paraId="6EAA7074" w14:textId="77777777" w:rsidTr="00123F05">
        <w:trPr>
          <w:trHeight w:val="1151"/>
        </w:trPr>
        <w:tc>
          <w:tcPr>
            <w:tcW w:w="4680" w:type="dxa"/>
            <w:shd w:val="clear" w:color="auto" w:fill="auto"/>
          </w:tcPr>
          <w:p w14:paraId="0598A91C" w14:textId="114865AE" w:rsidR="00D30EF5" w:rsidRPr="00B37502" w:rsidRDefault="00D30EF5" w:rsidP="00D30EF5">
            <w:pPr>
              <w:rPr>
                <w:rFonts w:ascii="Open Sans" w:hAnsi="Open Sans"/>
                <w:b/>
              </w:rPr>
            </w:pPr>
            <w:r>
              <w:rPr>
                <w:rFonts w:ascii="Open Sans" w:hAnsi="Open Sans"/>
                <w:b/>
              </w:rPr>
              <w:t>Section</w:t>
            </w:r>
            <w:r w:rsidRPr="00061ECD">
              <w:rPr>
                <w:rFonts w:ascii="Open Sans" w:hAnsi="Open Sans"/>
                <w:b/>
              </w:rPr>
              <w:t xml:space="preserve"> </w:t>
            </w:r>
            <w:r w:rsidRPr="00B37502">
              <w:rPr>
                <w:rFonts w:ascii="Open Sans" w:hAnsi="Open Sans"/>
                <w:b/>
              </w:rPr>
              <w:t>1: Exploring Careers in Education and Training</w:t>
            </w:r>
          </w:p>
          <w:p w14:paraId="4C9C4182" w14:textId="77777777" w:rsidR="00D30EF5" w:rsidRPr="00B37502" w:rsidRDefault="00D30EF5" w:rsidP="00D30EF5">
            <w:pPr>
              <w:rPr>
                <w:rFonts w:ascii="Open Sans" w:hAnsi="Open Sans"/>
                <w:b/>
              </w:rPr>
            </w:pPr>
          </w:p>
          <w:p w14:paraId="6D4EEBB6" w14:textId="3CCF6CD9" w:rsidR="00C81936" w:rsidRDefault="00C81936" w:rsidP="00C81936">
            <w:pPr>
              <w:rPr>
                <w:rFonts w:ascii="Open Sans" w:hAnsi="Open Sans"/>
                <w:color w:val="000000" w:themeColor="text1"/>
                <w:szCs w:val="17"/>
                <w:shd w:val="clear" w:color="auto" w:fill="FFFFFF"/>
              </w:rPr>
            </w:pPr>
            <w:r>
              <w:rPr>
                <w:rFonts w:ascii="Open Sans" w:hAnsi="Open Sans"/>
              </w:rPr>
              <w:t>S</w:t>
            </w:r>
            <w:r w:rsidRPr="000B2BCC">
              <w:rPr>
                <w:rFonts w:ascii="Open Sans" w:hAnsi="Open Sans"/>
              </w:rPr>
              <w:t>tudent</w:t>
            </w:r>
            <w:r>
              <w:rPr>
                <w:rFonts w:ascii="Open Sans" w:hAnsi="Open Sans"/>
              </w:rPr>
              <w:t xml:space="preserve">s will </w:t>
            </w:r>
            <w:r w:rsidRPr="000B2BCC">
              <w:rPr>
                <w:rFonts w:ascii="Open Sans" w:hAnsi="Open Sans"/>
              </w:rPr>
              <w:t>explore the teaching an</w:t>
            </w:r>
            <w:r>
              <w:rPr>
                <w:rFonts w:ascii="Open Sans" w:hAnsi="Open Sans"/>
              </w:rPr>
              <w:t>d training profession and will create</w:t>
            </w:r>
            <w:r w:rsidRPr="000B2BCC">
              <w:rPr>
                <w:rFonts w:ascii="Open Sans" w:hAnsi="Open Sans"/>
              </w:rPr>
              <w:t xml:space="preserve"> </w:t>
            </w:r>
            <w:r>
              <w:rPr>
                <w:rFonts w:ascii="Open Sans" w:hAnsi="Open Sans"/>
              </w:rPr>
              <w:t xml:space="preserve">an </w:t>
            </w:r>
            <w:r w:rsidRPr="000B2BCC">
              <w:rPr>
                <w:rFonts w:ascii="Open Sans" w:hAnsi="Open Sans"/>
              </w:rPr>
              <w:lastRenderedPageBreak/>
              <w:t xml:space="preserve">assessment of personal characteristics needed to work in the teaching and training profession. </w:t>
            </w:r>
            <w:r w:rsidRPr="000B2BCC">
              <w:rPr>
                <w:rFonts w:ascii="Open Sans" w:hAnsi="Open Sans"/>
                <w:color w:val="000000" w:themeColor="text1"/>
              </w:rPr>
              <w:t>A</w:t>
            </w:r>
            <w:r w:rsidRPr="000B2BCC">
              <w:rPr>
                <w:rFonts w:ascii="Open Sans" w:hAnsi="Open Sans"/>
                <w:color w:val="000000" w:themeColor="text1"/>
                <w:szCs w:val="17"/>
                <w:shd w:val="clear" w:color="auto" w:fill="FFFFFF"/>
              </w:rPr>
              <w:t xml:space="preserve">dditional class time has been added to allow for hands-on laboratory-based activities. </w:t>
            </w:r>
            <w:r>
              <w:rPr>
                <w:rFonts w:ascii="Open Sans" w:hAnsi="Open Sans"/>
              </w:rPr>
              <w:t xml:space="preserve">Students and supervising instructors will create/use a checklist which includes relevant </w:t>
            </w:r>
            <w:r w:rsidR="00F248EC">
              <w:rPr>
                <w:rFonts w:ascii="Open Sans" w:hAnsi="Open Sans"/>
              </w:rPr>
              <w:t>Texas Essential Knowledge and Skills (</w:t>
            </w:r>
            <w:r>
              <w:rPr>
                <w:rFonts w:ascii="Open Sans" w:hAnsi="Open Sans"/>
              </w:rPr>
              <w:t>TEKS</w:t>
            </w:r>
            <w:r w:rsidR="00F248EC">
              <w:rPr>
                <w:rFonts w:ascii="Open Sans" w:hAnsi="Open Sans"/>
              </w:rPr>
              <w:t>)</w:t>
            </w:r>
            <w:r>
              <w:rPr>
                <w:rFonts w:ascii="Open Sans" w:hAnsi="Open Sans"/>
              </w:rPr>
              <w:t xml:space="preserve"> and rubrics for supervisor evaluations and student self-evaluation.</w:t>
            </w:r>
          </w:p>
          <w:p w14:paraId="59DFA2A6" w14:textId="03A9619B" w:rsidR="00C81936" w:rsidRDefault="00C81936" w:rsidP="00C81936">
            <w:pPr>
              <w:rPr>
                <w:rFonts w:ascii="Open Sans" w:hAnsi="Open Sans"/>
              </w:rPr>
            </w:pPr>
            <w:r>
              <w:rPr>
                <w:rFonts w:ascii="Open Sans" w:hAnsi="Open Sans"/>
              </w:rPr>
              <w:t>Students will prepare for future employment by investigating various certification and licensure credential requirements related to education and training per state and grade level.</w:t>
            </w:r>
            <w:r w:rsidRPr="000B2BCC">
              <w:rPr>
                <w:rFonts w:ascii="Open Sans" w:hAnsi="Open Sans"/>
              </w:rPr>
              <w:t xml:space="preserve"> </w:t>
            </w:r>
          </w:p>
          <w:p w14:paraId="736F9411" w14:textId="2C485394" w:rsidR="00C81936" w:rsidRDefault="00C81936" w:rsidP="00C81936">
            <w:pPr>
              <w:rPr>
                <w:rFonts w:ascii="Open Sans" w:hAnsi="Open Sans"/>
              </w:rPr>
            </w:pPr>
            <w:r>
              <w:rPr>
                <w:rFonts w:ascii="Open Sans" w:hAnsi="Open Sans"/>
              </w:rPr>
              <w:t>As an activity, students will self-assess their employability skills and desires in the areas of traditional education and non-traditional education.  Students will list the various opti</w:t>
            </w:r>
            <w:r w:rsidR="00F248EC">
              <w:rPr>
                <w:rFonts w:ascii="Open Sans" w:hAnsi="Open Sans"/>
              </w:rPr>
              <w:t>ons for career opportunities within education, training, corporations, community outreach, nonprofits, and government entities, then rate their</w:t>
            </w:r>
            <w:r>
              <w:rPr>
                <w:rFonts w:ascii="Open Sans" w:hAnsi="Open Sans"/>
              </w:rPr>
              <w:t xml:space="preserve"> pr</w:t>
            </w:r>
            <w:r w:rsidR="00F248EC">
              <w:rPr>
                <w:rFonts w:ascii="Open Sans" w:hAnsi="Open Sans"/>
              </w:rPr>
              <w:t>eferences and skill levels for employment in all</w:t>
            </w:r>
            <w:r>
              <w:rPr>
                <w:rFonts w:ascii="Open Sans" w:hAnsi="Open Sans"/>
              </w:rPr>
              <w:t xml:space="preserve"> areas.</w:t>
            </w:r>
          </w:p>
          <w:p w14:paraId="62AC3A75" w14:textId="77777777" w:rsidR="00F248EC" w:rsidRDefault="00F248EC" w:rsidP="00F248EC">
            <w:pPr>
              <w:rPr>
                <w:rFonts w:ascii="Open Sans" w:hAnsi="Open Sans"/>
              </w:rPr>
            </w:pPr>
            <w:r w:rsidRPr="000B2BCC">
              <w:rPr>
                <w:rFonts w:ascii="Open Sans" w:hAnsi="Open Sans"/>
              </w:rPr>
              <w:t xml:space="preserve">The culminating activity will have students </w:t>
            </w:r>
            <w:r>
              <w:rPr>
                <w:rFonts w:ascii="Open Sans" w:hAnsi="Open Sans"/>
              </w:rPr>
              <w:t>create their educational philosophy based on personal beliefs and experiences.  This philosophy will be saved and used as part of the end-of-course assessment.</w:t>
            </w:r>
          </w:p>
          <w:p w14:paraId="3BCBA1C0" w14:textId="32DA3408" w:rsidR="00D30EF5" w:rsidRPr="008A3981" w:rsidRDefault="00D30EF5" w:rsidP="00D30EF5">
            <w:pPr>
              <w:rPr>
                <w:rFonts w:ascii="Open Sans" w:hAnsi="Open Sans" w:cs="Open Sans"/>
                <w:b/>
                <w:bCs/>
                <w:color w:val="FF0000"/>
                <w:sz w:val="20"/>
                <w:szCs w:val="20"/>
              </w:rPr>
            </w:pPr>
          </w:p>
        </w:tc>
        <w:tc>
          <w:tcPr>
            <w:tcW w:w="9810" w:type="dxa"/>
            <w:gridSpan w:val="2"/>
            <w:shd w:val="clear" w:color="auto" w:fill="auto"/>
          </w:tcPr>
          <w:p w14:paraId="03C438A3" w14:textId="77777777" w:rsidR="00D30EF5" w:rsidRPr="00B37502" w:rsidRDefault="00D30EF5" w:rsidP="00D30EF5">
            <w:pPr>
              <w:pStyle w:val="PARAGRAPH1"/>
              <w:spacing w:before="0" w:after="0"/>
              <w:rPr>
                <w:rFonts w:ascii="Open Sans" w:hAnsi="Open Sans"/>
              </w:rPr>
            </w:pPr>
            <w:r w:rsidRPr="00B37502">
              <w:rPr>
                <w:rFonts w:ascii="Open Sans" w:hAnsi="Open Sans"/>
              </w:rPr>
              <w:lastRenderedPageBreak/>
              <w:t>(2)</w:t>
            </w:r>
            <w:r w:rsidRPr="00B37502">
              <w:rPr>
                <w:rFonts w:ascii="Open Sans" w:hAnsi="Open Sans"/>
              </w:rPr>
              <w:tab/>
              <w:t>The student explores the teaching and training profession. The student is expected to:</w:t>
            </w:r>
          </w:p>
          <w:p w14:paraId="19BD6E0E" w14:textId="77777777" w:rsidR="00D30EF5" w:rsidRPr="00B37502" w:rsidRDefault="00D30EF5" w:rsidP="00D30EF5">
            <w:pPr>
              <w:pStyle w:val="SUBPARAGRAPHA"/>
              <w:spacing w:before="0" w:after="0"/>
              <w:rPr>
                <w:rFonts w:ascii="Open Sans" w:hAnsi="Open Sans"/>
              </w:rPr>
            </w:pPr>
            <w:r w:rsidRPr="00B37502">
              <w:rPr>
                <w:rFonts w:ascii="Open Sans" w:hAnsi="Open Sans"/>
              </w:rPr>
              <w:t>(A)</w:t>
            </w:r>
            <w:r w:rsidRPr="00B37502">
              <w:rPr>
                <w:rFonts w:ascii="Open Sans" w:hAnsi="Open Sans"/>
              </w:rPr>
              <w:tab/>
              <w:t>demonstrate an understanding of the historical foundations of education and training in the United States;</w:t>
            </w:r>
          </w:p>
          <w:p w14:paraId="1333C257" w14:textId="77777777" w:rsidR="00D30EF5" w:rsidRPr="00B37502" w:rsidRDefault="00D30EF5" w:rsidP="00D30EF5">
            <w:pPr>
              <w:pStyle w:val="SUBPARAGRAPHA"/>
              <w:spacing w:before="0" w:after="0"/>
              <w:rPr>
                <w:rFonts w:ascii="Open Sans" w:hAnsi="Open Sans"/>
              </w:rPr>
            </w:pPr>
            <w:r w:rsidRPr="00B37502">
              <w:rPr>
                <w:rFonts w:ascii="Open Sans" w:hAnsi="Open Sans"/>
              </w:rPr>
              <w:lastRenderedPageBreak/>
              <w:t>(B)</w:t>
            </w:r>
            <w:r w:rsidRPr="00B37502">
              <w:rPr>
                <w:rFonts w:ascii="Open Sans" w:hAnsi="Open Sans"/>
              </w:rPr>
              <w:tab/>
              <w:t>determine and implement knowledge and skills needed by teaching and training professionals;</w:t>
            </w:r>
          </w:p>
          <w:p w14:paraId="43B3405F" w14:textId="77777777" w:rsidR="00D30EF5" w:rsidRPr="00B37502" w:rsidRDefault="00D30EF5" w:rsidP="00D30EF5">
            <w:pPr>
              <w:pStyle w:val="SUBPARAGRAPHA"/>
              <w:spacing w:before="0" w:after="0"/>
              <w:rPr>
                <w:rFonts w:ascii="Open Sans" w:hAnsi="Open Sans"/>
              </w:rPr>
            </w:pPr>
            <w:r w:rsidRPr="00B37502">
              <w:rPr>
                <w:rFonts w:ascii="Open Sans" w:hAnsi="Open Sans"/>
              </w:rPr>
              <w:t>(C)</w:t>
            </w:r>
            <w:r w:rsidRPr="00B37502">
              <w:rPr>
                <w:rFonts w:ascii="Open Sans" w:hAnsi="Open Sans"/>
              </w:rPr>
              <w:tab/>
              <w:t>demonstrate and implement personal characteristics needed by teaching and training professionals;</w:t>
            </w:r>
          </w:p>
          <w:p w14:paraId="4EB96244" w14:textId="77777777" w:rsidR="00D30EF5" w:rsidRPr="00B37502" w:rsidRDefault="00D30EF5" w:rsidP="00D30EF5">
            <w:pPr>
              <w:pStyle w:val="SUBPARAGRAPHA"/>
              <w:spacing w:before="0" w:after="0"/>
              <w:rPr>
                <w:rFonts w:ascii="Open Sans" w:hAnsi="Open Sans"/>
              </w:rPr>
            </w:pPr>
            <w:r w:rsidRPr="00B37502">
              <w:rPr>
                <w:rFonts w:ascii="Open Sans" w:hAnsi="Open Sans"/>
              </w:rPr>
              <w:t>(D)</w:t>
            </w:r>
            <w:r w:rsidRPr="00B37502">
              <w:rPr>
                <w:rFonts w:ascii="Open Sans" w:hAnsi="Open Sans"/>
              </w:rPr>
              <w:tab/>
              <w:t>identify qualities of effective schools;</w:t>
            </w:r>
          </w:p>
          <w:p w14:paraId="38FB97CE" w14:textId="77777777" w:rsidR="00D30EF5" w:rsidRPr="00B37502" w:rsidRDefault="00D30EF5" w:rsidP="00D30EF5">
            <w:pPr>
              <w:pStyle w:val="SUBPARAGRAPHA"/>
              <w:spacing w:before="0" w:after="0"/>
              <w:rPr>
                <w:rFonts w:ascii="Open Sans" w:hAnsi="Open Sans"/>
              </w:rPr>
            </w:pPr>
            <w:r w:rsidRPr="00B37502">
              <w:rPr>
                <w:rFonts w:ascii="Open Sans" w:hAnsi="Open Sans"/>
              </w:rPr>
              <w:t>(E)</w:t>
            </w:r>
            <w:r w:rsidRPr="00B37502">
              <w:rPr>
                <w:rFonts w:ascii="Open Sans" w:hAnsi="Open Sans"/>
              </w:rPr>
              <w:tab/>
              <w:t>investigate possible career options in the field of education and training;</w:t>
            </w:r>
          </w:p>
          <w:p w14:paraId="7FD7701C" w14:textId="77777777" w:rsidR="00166CEC" w:rsidRDefault="00D30EF5" w:rsidP="00166CEC">
            <w:pPr>
              <w:pStyle w:val="SUBPARAGRAPHA"/>
              <w:spacing w:before="0" w:after="0"/>
              <w:rPr>
                <w:rFonts w:ascii="Open Sans" w:hAnsi="Open Sans"/>
              </w:rPr>
            </w:pPr>
            <w:r w:rsidRPr="00B37502">
              <w:rPr>
                <w:rFonts w:ascii="Open Sans" w:hAnsi="Open Sans"/>
              </w:rPr>
              <w:t>(F)</w:t>
            </w:r>
            <w:r w:rsidRPr="00B37502">
              <w:rPr>
                <w:rFonts w:ascii="Open Sans" w:hAnsi="Open Sans"/>
              </w:rPr>
              <w:tab/>
              <w:t>discuss teaching and training in non-traditional setting such as those in corporations, community outreach, nonprofits, and government entities; and</w:t>
            </w:r>
          </w:p>
          <w:p w14:paraId="627CF406" w14:textId="00048444" w:rsidR="00D30EF5" w:rsidRPr="00166CEC" w:rsidRDefault="00166CEC" w:rsidP="00166CEC">
            <w:pPr>
              <w:pStyle w:val="SUBPARAGRAPHA"/>
              <w:spacing w:before="0" w:after="0"/>
              <w:rPr>
                <w:rFonts w:ascii="Open Sans" w:hAnsi="Open Sans"/>
              </w:rPr>
            </w:pPr>
            <w:r>
              <w:rPr>
                <w:rFonts w:ascii="Open Sans" w:hAnsi="Open Sans"/>
              </w:rPr>
              <w:t xml:space="preserve">(G)      </w:t>
            </w:r>
            <w:r w:rsidR="00D30EF5" w:rsidRPr="00B37502">
              <w:rPr>
                <w:rFonts w:ascii="Open Sans" w:hAnsi="Open Sans"/>
              </w:rPr>
              <w:t>formulate a professional philosophy of educa</w:t>
            </w:r>
            <w:r w:rsidR="00D30EF5">
              <w:rPr>
                <w:rFonts w:ascii="Open Sans" w:hAnsi="Open Sans"/>
              </w:rPr>
              <w:t xml:space="preserve">tion based on a personal </w:t>
            </w:r>
            <w:r w:rsidR="00D30EF5" w:rsidRPr="00B37502">
              <w:rPr>
                <w:rFonts w:ascii="Open Sans" w:hAnsi="Open Sans"/>
              </w:rPr>
              <w:t>set of beliefs.</w:t>
            </w:r>
          </w:p>
        </w:tc>
      </w:tr>
      <w:tr w:rsidR="00D30EF5" w:rsidRPr="009930C2" w14:paraId="57F75EC0" w14:textId="77777777" w:rsidTr="00123F05">
        <w:trPr>
          <w:trHeight w:val="1151"/>
        </w:trPr>
        <w:tc>
          <w:tcPr>
            <w:tcW w:w="4680" w:type="dxa"/>
            <w:shd w:val="clear" w:color="auto" w:fill="auto"/>
          </w:tcPr>
          <w:p w14:paraId="2C00281B" w14:textId="2951DFFF" w:rsidR="00D30EF5" w:rsidRPr="00EA5840" w:rsidRDefault="00D30EF5" w:rsidP="00D30EF5">
            <w:pPr>
              <w:pStyle w:val="PARAGRAPH1"/>
              <w:ind w:left="5" w:firstLine="0"/>
              <w:rPr>
                <w:rFonts w:ascii="Open Sans" w:hAnsi="Open Sans"/>
                <w:b/>
              </w:rPr>
            </w:pPr>
            <w:r>
              <w:rPr>
                <w:rFonts w:ascii="Open Sans" w:hAnsi="Open Sans"/>
                <w:b/>
              </w:rPr>
              <w:lastRenderedPageBreak/>
              <w:t>Section</w:t>
            </w:r>
            <w:r w:rsidRPr="00EA5840">
              <w:rPr>
                <w:rFonts w:ascii="Open Sans" w:hAnsi="Open Sans"/>
                <w:b/>
              </w:rPr>
              <w:t xml:space="preserve"> 2: The Learning Process</w:t>
            </w:r>
          </w:p>
          <w:p w14:paraId="53541569" w14:textId="29E439FD" w:rsidR="00F4258F" w:rsidRDefault="00D30EF5" w:rsidP="00D30EF5">
            <w:pPr>
              <w:rPr>
                <w:rFonts w:ascii="Open Sans" w:hAnsi="Open Sans"/>
                <w:color w:val="000000" w:themeColor="text1"/>
                <w:szCs w:val="17"/>
                <w:shd w:val="clear" w:color="auto" w:fill="FFFFFF"/>
              </w:rPr>
            </w:pPr>
            <w:r w:rsidRPr="00EA5840">
              <w:rPr>
                <w:rFonts w:ascii="Open Sans" w:hAnsi="Open Sans"/>
              </w:rPr>
              <w:t xml:space="preserve">Students will relate principles and theories of human development to teaching and training </w:t>
            </w:r>
            <w:r w:rsidRPr="00EA5840">
              <w:rPr>
                <w:rFonts w:ascii="Open Sans" w:hAnsi="Open Sans"/>
              </w:rPr>
              <w:lastRenderedPageBreak/>
              <w:t xml:space="preserve">situations. </w:t>
            </w:r>
            <w:r w:rsidRPr="007C2C1E">
              <w:rPr>
                <w:rFonts w:ascii="Open Sans" w:hAnsi="Open Sans"/>
                <w:color w:val="000000" w:themeColor="text1"/>
              </w:rPr>
              <w:t>A</w:t>
            </w:r>
            <w:r w:rsidRPr="007C2C1E">
              <w:rPr>
                <w:rFonts w:ascii="Open Sans" w:hAnsi="Open Sans"/>
                <w:color w:val="000000" w:themeColor="text1"/>
                <w:szCs w:val="17"/>
                <w:shd w:val="clear" w:color="auto" w:fill="FFFFFF"/>
              </w:rPr>
              <w:t xml:space="preserve">dditional class time has been added to allow for hands-on laboratory-based activities. </w:t>
            </w:r>
            <w:r w:rsidR="00A91E3E">
              <w:rPr>
                <w:rFonts w:ascii="Open Sans" w:hAnsi="Open Sans"/>
                <w:color w:val="000000" w:themeColor="text1"/>
                <w:szCs w:val="17"/>
                <w:shd w:val="clear" w:color="auto" w:fill="FFFFFF"/>
              </w:rPr>
              <w:t>Students will investigate the various</w:t>
            </w:r>
            <w:r w:rsidR="00F4258F">
              <w:rPr>
                <w:rFonts w:ascii="Open Sans" w:hAnsi="Open Sans"/>
                <w:color w:val="000000" w:themeColor="text1"/>
                <w:szCs w:val="17"/>
                <w:shd w:val="clear" w:color="auto" w:fill="FFFFFF"/>
              </w:rPr>
              <w:t xml:space="preserve"> research-base</w:t>
            </w:r>
            <w:r w:rsidR="008A3C53">
              <w:rPr>
                <w:rFonts w:ascii="Open Sans" w:hAnsi="Open Sans"/>
                <w:color w:val="000000" w:themeColor="text1"/>
                <w:szCs w:val="17"/>
                <w:shd w:val="clear" w:color="auto" w:fill="FFFFFF"/>
              </w:rPr>
              <w:t>d theories</w:t>
            </w:r>
            <w:r w:rsidR="00A91E3E">
              <w:rPr>
                <w:rFonts w:ascii="Open Sans" w:hAnsi="Open Sans"/>
                <w:color w:val="000000" w:themeColor="text1"/>
                <w:szCs w:val="17"/>
                <w:shd w:val="clear" w:color="auto" w:fill="FFFFFF"/>
              </w:rPr>
              <w:t xml:space="preserve"> on </w:t>
            </w:r>
            <w:r w:rsidR="00F4258F">
              <w:rPr>
                <w:rFonts w:ascii="Open Sans" w:hAnsi="Open Sans"/>
                <w:color w:val="000000" w:themeColor="text1"/>
                <w:szCs w:val="17"/>
                <w:shd w:val="clear" w:color="auto" w:fill="FFFFFF"/>
              </w:rPr>
              <w:t>the process of learning and human development, including learning disabilities.</w:t>
            </w:r>
            <w:r w:rsidR="008A3C53">
              <w:rPr>
                <w:rFonts w:ascii="Open Sans" w:hAnsi="Open Sans"/>
                <w:color w:val="000000" w:themeColor="text1"/>
                <w:szCs w:val="17"/>
                <w:shd w:val="clear" w:color="auto" w:fill="FFFFFF"/>
              </w:rPr>
              <w:t xml:space="preserve"> </w:t>
            </w:r>
          </w:p>
          <w:p w14:paraId="6F2A6F2A" w14:textId="35294061" w:rsidR="008A3C53" w:rsidRDefault="008A3C53" w:rsidP="00D30EF5">
            <w:pPr>
              <w:rPr>
                <w:rFonts w:ascii="Open Sans" w:hAnsi="Open Sans"/>
              </w:rPr>
            </w:pPr>
            <w:r>
              <w:rPr>
                <w:rFonts w:ascii="Open Sans" w:hAnsi="Open Sans"/>
              </w:rPr>
              <w:t>As an activity, student</w:t>
            </w:r>
            <w:r w:rsidR="00F248EC">
              <w:rPr>
                <w:rFonts w:ascii="Open Sans" w:hAnsi="Open Sans"/>
              </w:rPr>
              <w:t>s will reflect on their investigations on learning and human development,</w:t>
            </w:r>
            <w:r>
              <w:rPr>
                <w:rFonts w:ascii="Open Sans" w:hAnsi="Open Sans"/>
              </w:rPr>
              <w:t xml:space="preserve"> and </w:t>
            </w:r>
            <w:r w:rsidR="00F248EC">
              <w:rPr>
                <w:rFonts w:ascii="Open Sans" w:hAnsi="Open Sans"/>
              </w:rPr>
              <w:t xml:space="preserve">on past personal </w:t>
            </w:r>
            <w:r>
              <w:rPr>
                <w:rFonts w:ascii="Open Sans" w:hAnsi="Open Sans"/>
              </w:rPr>
              <w:t xml:space="preserve">situations when their own learning has been successful.  Students will record the type of instruction that lead to </w:t>
            </w:r>
            <w:r w:rsidR="00F248EC">
              <w:rPr>
                <w:rFonts w:ascii="Open Sans" w:hAnsi="Open Sans"/>
              </w:rPr>
              <w:t>the success of those previous learning situations.</w:t>
            </w:r>
          </w:p>
          <w:p w14:paraId="543BAE00" w14:textId="5134C04C" w:rsidR="00D30EF5" w:rsidRDefault="008A3C53" w:rsidP="00D30EF5">
            <w:pPr>
              <w:rPr>
                <w:rFonts w:ascii="Open Sans" w:hAnsi="Open Sans"/>
              </w:rPr>
            </w:pPr>
            <w:r>
              <w:rPr>
                <w:rFonts w:ascii="Open Sans" w:hAnsi="Open Sans"/>
              </w:rPr>
              <w:t xml:space="preserve">The </w:t>
            </w:r>
            <w:r w:rsidR="00D30EF5" w:rsidRPr="00EA5840">
              <w:rPr>
                <w:rFonts w:ascii="Open Sans" w:hAnsi="Open Sans"/>
              </w:rPr>
              <w:t>unit culminates with the students explaining the relationship between effective instructional practices and learning differences, learner exceptionality, and special-needs conditions.</w:t>
            </w:r>
          </w:p>
          <w:p w14:paraId="25439C2E" w14:textId="41A9B591" w:rsidR="00C81936" w:rsidRPr="008A3981" w:rsidRDefault="00C81936" w:rsidP="00D30EF5">
            <w:pPr>
              <w:rPr>
                <w:rFonts w:ascii="Open Sans" w:hAnsi="Open Sans" w:cs="Open Sans"/>
                <w:b/>
                <w:bCs/>
                <w:color w:val="FF0000"/>
                <w:sz w:val="20"/>
                <w:szCs w:val="20"/>
              </w:rPr>
            </w:pPr>
          </w:p>
        </w:tc>
        <w:tc>
          <w:tcPr>
            <w:tcW w:w="9810" w:type="dxa"/>
            <w:gridSpan w:val="2"/>
            <w:shd w:val="clear" w:color="auto" w:fill="auto"/>
          </w:tcPr>
          <w:p w14:paraId="5D0A8C73" w14:textId="77777777" w:rsidR="00D30EF5" w:rsidRPr="00EA5840" w:rsidRDefault="00D30EF5" w:rsidP="00D30EF5">
            <w:pPr>
              <w:pStyle w:val="PARAGRAPH1"/>
              <w:spacing w:before="0" w:after="0"/>
              <w:rPr>
                <w:rFonts w:ascii="Open Sans" w:hAnsi="Open Sans"/>
              </w:rPr>
            </w:pPr>
            <w:r w:rsidRPr="00EA5840">
              <w:rPr>
                <w:rFonts w:ascii="Open Sans" w:hAnsi="Open Sans"/>
              </w:rPr>
              <w:lastRenderedPageBreak/>
              <w:t>(3)</w:t>
            </w:r>
            <w:r w:rsidRPr="00EA5840">
              <w:rPr>
                <w:rFonts w:ascii="Open Sans" w:hAnsi="Open Sans"/>
              </w:rPr>
              <w:tab/>
              <w:t>The student understands the learner and the learning process. The student is expected to:</w:t>
            </w:r>
          </w:p>
          <w:p w14:paraId="78BAEFAA" w14:textId="77777777" w:rsidR="00D30EF5" w:rsidRPr="00EA5840" w:rsidRDefault="00D30EF5" w:rsidP="00D30EF5">
            <w:pPr>
              <w:pStyle w:val="SUBPARAGRAPHA"/>
              <w:spacing w:before="0" w:after="0"/>
              <w:rPr>
                <w:rFonts w:ascii="Open Sans" w:hAnsi="Open Sans"/>
              </w:rPr>
            </w:pPr>
            <w:r w:rsidRPr="00EA5840">
              <w:rPr>
                <w:rFonts w:ascii="Open Sans" w:hAnsi="Open Sans"/>
              </w:rPr>
              <w:t>(A)</w:t>
            </w:r>
            <w:r w:rsidRPr="00EA5840">
              <w:rPr>
                <w:rFonts w:ascii="Open Sans" w:hAnsi="Open Sans"/>
              </w:rPr>
              <w:tab/>
              <w:t>relate and implement principles and theories of human development to teaching and training situations;</w:t>
            </w:r>
          </w:p>
          <w:p w14:paraId="36894F6F" w14:textId="77777777" w:rsidR="00D30EF5" w:rsidRPr="00EA5840" w:rsidRDefault="00D30EF5" w:rsidP="00D30EF5">
            <w:pPr>
              <w:pStyle w:val="SUBPARAGRAPHA"/>
              <w:spacing w:before="0" w:after="0"/>
              <w:rPr>
                <w:rFonts w:ascii="Open Sans" w:hAnsi="Open Sans"/>
              </w:rPr>
            </w:pPr>
            <w:r w:rsidRPr="00EA5840">
              <w:rPr>
                <w:rFonts w:ascii="Open Sans" w:hAnsi="Open Sans"/>
              </w:rPr>
              <w:lastRenderedPageBreak/>
              <w:t>(B)</w:t>
            </w:r>
            <w:r w:rsidRPr="00EA5840">
              <w:rPr>
                <w:rFonts w:ascii="Open Sans" w:hAnsi="Open Sans"/>
              </w:rPr>
              <w:tab/>
              <w:t>relate and implement principles and theories about the learning process to teaching and training situations;</w:t>
            </w:r>
          </w:p>
          <w:p w14:paraId="1542355C" w14:textId="77777777" w:rsidR="00166CEC" w:rsidRDefault="00D30EF5" w:rsidP="00166CEC">
            <w:pPr>
              <w:pStyle w:val="SUBPARAGRAPHA"/>
              <w:spacing w:before="0" w:after="0"/>
              <w:rPr>
                <w:rFonts w:ascii="Open Sans" w:hAnsi="Open Sans"/>
              </w:rPr>
            </w:pPr>
            <w:r w:rsidRPr="00EA5840">
              <w:rPr>
                <w:rFonts w:ascii="Open Sans" w:hAnsi="Open Sans"/>
              </w:rPr>
              <w:t>(C)</w:t>
            </w:r>
            <w:r w:rsidRPr="00EA5840">
              <w:rPr>
                <w:rFonts w:ascii="Open Sans" w:hAnsi="Open Sans"/>
              </w:rPr>
              <w:tab/>
              <w:t>demonstrate and implement behaviors and skills that facilitate the learning process; and</w:t>
            </w:r>
          </w:p>
          <w:p w14:paraId="4C6BA074" w14:textId="55AAA9AD" w:rsidR="00D30EF5" w:rsidRPr="00166CEC" w:rsidRDefault="00166CEC" w:rsidP="00166CEC">
            <w:pPr>
              <w:pStyle w:val="SUBPARAGRAPHA"/>
              <w:spacing w:before="0" w:after="0"/>
              <w:rPr>
                <w:rFonts w:ascii="Open Sans" w:hAnsi="Open Sans"/>
              </w:rPr>
            </w:pPr>
            <w:r>
              <w:rPr>
                <w:rFonts w:ascii="Open Sans" w:hAnsi="Open Sans"/>
              </w:rPr>
              <w:t xml:space="preserve">(D)      </w:t>
            </w:r>
            <w:r w:rsidR="00D30EF5" w:rsidRPr="00EA5840">
              <w:rPr>
                <w:rFonts w:ascii="Open Sans" w:hAnsi="Open Sans"/>
              </w:rPr>
              <w:t>explain the relationship between effective instructional practices and learning differences, learner exceptionality, and special-needs conditions.</w:t>
            </w:r>
          </w:p>
        </w:tc>
      </w:tr>
      <w:tr w:rsidR="00D30EF5" w:rsidRPr="009930C2" w14:paraId="6CF2C309" w14:textId="77777777" w:rsidTr="009930C2">
        <w:trPr>
          <w:trHeight w:val="386"/>
        </w:trPr>
        <w:tc>
          <w:tcPr>
            <w:tcW w:w="4680" w:type="dxa"/>
            <w:shd w:val="clear" w:color="auto" w:fill="auto"/>
          </w:tcPr>
          <w:p w14:paraId="72F71619" w14:textId="63B2A48A" w:rsidR="00D30EF5" w:rsidRPr="004059AC" w:rsidRDefault="00D30EF5" w:rsidP="00D30EF5">
            <w:pPr>
              <w:rPr>
                <w:rFonts w:ascii="Open Sans" w:hAnsi="Open Sans"/>
                <w:b/>
              </w:rPr>
            </w:pPr>
            <w:r>
              <w:rPr>
                <w:rFonts w:ascii="Open Sans" w:hAnsi="Open Sans"/>
                <w:b/>
              </w:rPr>
              <w:lastRenderedPageBreak/>
              <w:t>Section</w:t>
            </w:r>
            <w:r w:rsidRPr="004059AC">
              <w:rPr>
                <w:rFonts w:ascii="Open Sans" w:hAnsi="Open Sans"/>
                <w:b/>
              </w:rPr>
              <w:t xml:space="preserve"> 3: Developing </w:t>
            </w:r>
            <w:r>
              <w:rPr>
                <w:rFonts w:ascii="Open Sans" w:hAnsi="Open Sans"/>
                <w:b/>
              </w:rPr>
              <w:t xml:space="preserve">Effective </w:t>
            </w:r>
            <w:r w:rsidRPr="004059AC">
              <w:rPr>
                <w:rFonts w:ascii="Open Sans" w:hAnsi="Open Sans"/>
                <w:b/>
              </w:rPr>
              <w:t>Instruction</w:t>
            </w:r>
          </w:p>
          <w:p w14:paraId="0C179F9E" w14:textId="77777777" w:rsidR="00D30EF5" w:rsidRPr="004059AC" w:rsidRDefault="00D30EF5" w:rsidP="00D30EF5">
            <w:pPr>
              <w:rPr>
                <w:rFonts w:ascii="Open Sans" w:hAnsi="Open Sans"/>
              </w:rPr>
            </w:pPr>
          </w:p>
          <w:p w14:paraId="25789A7F" w14:textId="3F630501" w:rsidR="008A3C53" w:rsidRDefault="008A3C53" w:rsidP="00D30EF5">
            <w:pPr>
              <w:rPr>
                <w:rFonts w:ascii="Open Sans" w:hAnsi="Open Sans"/>
              </w:rPr>
            </w:pPr>
            <w:r>
              <w:rPr>
                <w:rFonts w:ascii="Open Sans" w:hAnsi="Open Sans"/>
              </w:rPr>
              <w:t>S</w:t>
            </w:r>
            <w:r w:rsidR="00D30EF5" w:rsidRPr="004059AC">
              <w:rPr>
                <w:rFonts w:ascii="Open Sans" w:hAnsi="Open Sans"/>
              </w:rPr>
              <w:t>tudents will</w:t>
            </w:r>
            <w:r w:rsidR="00D30EF5" w:rsidRPr="004059AC">
              <w:rPr>
                <w:rFonts w:ascii="Open Sans" w:hAnsi="Open Sans"/>
                <w:b/>
              </w:rPr>
              <w:t xml:space="preserve"> </w:t>
            </w:r>
            <w:r>
              <w:rPr>
                <w:rFonts w:ascii="Open Sans" w:hAnsi="Open Sans"/>
              </w:rPr>
              <w:t xml:space="preserve">develop effective instruction by creating lesson plans. </w:t>
            </w:r>
            <w:r w:rsidR="00D30EF5" w:rsidRPr="004059AC">
              <w:rPr>
                <w:rFonts w:ascii="Open Sans" w:hAnsi="Open Sans"/>
              </w:rPr>
              <w:t>Students will begi</w:t>
            </w:r>
            <w:r w:rsidR="00F248EC">
              <w:rPr>
                <w:rFonts w:ascii="Open Sans" w:hAnsi="Open Sans"/>
              </w:rPr>
              <w:t>n by explaining the role of TEKS</w:t>
            </w:r>
            <w:r w:rsidR="00D30EF5" w:rsidRPr="004059AC">
              <w:rPr>
                <w:rFonts w:ascii="Open Sans" w:hAnsi="Open Sans"/>
              </w:rPr>
              <w:t xml:space="preserve"> in planning and evaluating </w:t>
            </w:r>
            <w:r>
              <w:rPr>
                <w:rFonts w:ascii="Open Sans" w:hAnsi="Open Sans"/>
              </w:rPr>
              <w:t>instruction</w:t>
            </w:r>
            <w:r w:rsidR="00D30EF5" w:rsidRPr="004059AC">
              <w:rPr>
                <w:rFonts w:ascii="Open Sans" w:hAnsi="Open Sans"/>
              </w:rPr>
              <w:t>.</w:t>
            </w:r>
            <w:r w:rsidR="00D30EF5">
              <w:rPr>
                <w:rFonts w:ascii="Open Sans" w:hAnsi="Open Sans"/>
              </w:rPr>
              <w:t xml:space="preserve"> </w:t>
            </w:r>
            <w:r w:rsidR="00D30EF5" w:rsidRPr="007C2C1E">
              <w:rPr>
                <w:rFonts w:ascii="Open Sans" w:hAnsi="Open Sans"/>
                <w:color w:val="000000" w:themeColor="text1"/>
              </w:rPr>
              <w:t>A</w:t>
            </w:r>
            <w:r w:rsidR="00D30EF5" w:rsidRPr="007C2C1E">
              <w:rPr>
                <w:rFonts w:ascii="Open Sans" w:hAnsi="Open Sans"/>
                <w:color w:val="000000" w:themeColor="text1"/>
                <w:szCs w:val="17"/>
                <w:shd w:val="clear" w:color="auto" w:fill="FFFFFF"/>
              </w:rPr>
              <w:t>dditional class time has been added to allow for hands-on laboratory-based activities.</w:t>
            </w:r>
            <w:r w:rsidR="00D30EF5" w:rsidRPr="004059AC">
              <w:rPr>
                <w:rFonts w:ascii="Open Sans" w:hAnsi="Open Sans"/>
              </w:rPr>
              <w:t xml:space="preserve"> </w:t>
            </w:r>
          </w:p>
          <w:p w14:paraId="6363560D" w14:textId="010149D1" w:rsidR="008A3C53" w:rsidRDefault="008A3C53" w:rsidP="00D30EF5">
            <w:pPr>
              <w:rPr>
                <w:rFonts w:ascii="Open Sans" w:hAnsi="Open Sans"/>
              </w:rPr>
            </w:pPr>
            <w:r>
              <w:rPr>
                <w:rFonts w:ascii="Open Sans" w:hAnsi="Open Sans"/>
              </w:rPr>
              <w:t xml:space="preserve">Students will investigate the principles of instructional planning and </w:t>
            </w:r>
            <w:r w:rsidR="00637027">
              <w:rPr>
                <w:rFonts w:ascii="Open Sans" w:hAnsi="Open Sans"/>
              </w:rPr>
              <w:t xml:space="preserve">discuss, with their </w:t>
            </w:r>
            <w:r w:rsidR="004E5574">
              <w:rPr>
                <w:rFonts w:ascii="Open Sans" w:hAnsi="Open Sans"/>
              </w:rPr>
              <w:t>supervising instructor</w:t>
            </w:r>
            <w:r w:rsidR="00637027">
              <w:rPr>
                <w:rFonts w:ascii="Open Sans" w:hAnsi="Open Sans"/>
              </w:rPr>
              <w:t>, the effects of successful planning on instructional output.</w:t>
            </w:r>
            <w:r w:rsidR="006F4A92">
              <w:rPr>
                <w:rFonts w:ascii="Open Sans" w:hAnsi="Open Sans"/>
              </w:rPr>
              <w:t xml:space="preserve"> </w:t>
            </w:r>
            <w:r w:rsidR="00091C41">
              <w:rPr>
                <w:rFonts w:ascii="Open Sans" w:hAnsi="Open Sans"/>
              </w:rPr>
              <w:t>Students will apply their kn</w:t>
            </w:r>
            <w:r w:rsidR="004E5574">
              <w:rPr>
                <w:rFonts w:ascii="Open Sans" w:hAnsi="Open Sans"/>
              </w:rPr>
              <w:t xml:space="preserve">owledge of planning theories in the development of </w:t>
            </w:r>
            <w:r w:rsidR="00091C41">
              <w:rPr>
                <w:rFonts w:ascii="Open Sans" w:hAnsi="Open Sans"/>
              </w:rPr>
              <w:lastRenderedPageBreak/>
              <w:t>effective lesson plan</w:t>
            </w:r>
            <w:r w:rsidR="004E5574">
              <w:rPr>
                <w:rFonts w:ascii="Open Sans" w:hAnsi="Open Sans"/>
              </w:rPr>
              <w:t>s</w:t>
            </w:r>
            <w:r w:rsidR="00091C41">
              <w:rPr>
                <w:rFonts w:ascii="Open Sans" w:hAnsi="Open Sans"/>
              </w:rPr>
              <w:t xml:space="preserve">, using the TEKS, and </w:t>
            </w:r>
            <w:r w:rsidR="004E5574">
              <w:rPr>
                <w:rFonts w:ascii="Open Sans" w:hAnsi="Open Sans"/>
              </w:rPr>
              <w:t xml:space="preserve">in </w:t>
            </w:r>
            <w:r w:rsidR="00091C41">
              <w:rPr>
                <w:rFonts w:ascii="Open Sans" w:hAnsi="Open Sans"/>
              </w:rPr>
              <w:t>creating short-term and long-term learning objectives for the lesson</w:t>
            </w:r>
            <w:r w:rsidR="004E5574">
              <w:rPr>
                <w:rFonts w:ascii="Open Sans" w:hAnsi="Open Sans"/>
              </w:rPr>
              <w:t>s</w:t>
            </w:r>
            <w:r w:rsidR="00091C41">
              <w:rPr>
                <w:rFonts w:ascii="Open Sans" w:hAnsi="Open Sans"/>
              </w:rPr>
              <w:t>.</w:t>
            </w:r>
          </w:p>
          <w:p w14:paraId="29797AD1" w14:textId="513D78C0" w:rsidR="004E5574" w:rsidRDefault="004E5574" w:rsidP="00D30EF5">
            <w:pPr>
              <w:rPr>
                <w:rFonts w:ascii="Open Sans" w:hAnsi="Open Sans"/>
              </w:rPr>
            </w:pPr>
            <w:r>
              <w:rPr>
                <w:rFonts w:ascii="Open Sans" w:hAnsi="Open Sans"/>
              </w:rPr>
              <w:t>Students and supervising instructors will evaluate the effective</w:t>
            </w:r>
            <w:r w:rsidR="00F248EC">
              <w:rPr>
                <w:rFonts w:ascii="Open Sans" w:hAnsi="Open Sans"/>
              </w:rPr>
              <w:t>nes</w:t>
            </w:r>
            <w:r>
              <w:rPr>
                <w:rFonts w:ascii="Open Sans" w:hAnsi="Open Sans"/>
              </w:rPr>
              <w:t>s of the lesson plans</w:t>
            </w:r>
            <w:r w:rsidR="00F248EC">
              <w:rPr>
                <w:rFonts w:ascii="Open Sans" w:hAnsi="Open Sans"/>
              </w:rPr>
              <w:t>,</w:t>
            </w:r>
            <w:r>
              <w:rPr>
                <w:rFonts w:ascii="Open Sans" w:hAnsi="Open Sans"/>
              </w:rPr>
              <w:t xml:space="preserve"> and feedback will be used to adjust future lesson plans.</w:t>
            </w:r>
          </w:p>
          <w:p w14:paraId="5BC6B701" w14:textId="592AE71A" w:rsidR="00D30EF5" w:rsidRPr="009930C2" w:rsidRDefault="00D30EF5" w:rsidP="00D30EF5">
            <w:pPr>
              <w:rPr>
                <w:rFonts w:ascii="Open Sans" w:hAnsi="Open Sans" w:cs="Open Sans"/>
              </w:rPr>
            </w:pPr>
          </w:p>
        </w:tc>
        <w:tc>
          <w:tcPr>
            <w:tcW w:w="9810" w:type="dxa"/>
            <w:gridSpan w:val="2"/>
            <w:shd w:val="clear" w:color="auto" w:fill="auto"/>
          </w:tcPr>
          <w:p w14:paraId="68DEE0C9" w14:textId="77777777" w:rsidR="00D30EF5" w:rsidRPr="004059AC" w:rsidRDefault="00D30EF5" w:rsidP="00D30EF5">
            <w:pPr>
              <w:pStyle w:val="PARAGRAPH1"/>
              <w:spacing w:before="0" w:after="0"/>
              <w:rPr>
                <w:rFonts w:ascii="Open Sans" w:hAnsi="Open Sans"/>
              </w:rPr>
            </w:pPr>
            <w:r w:rsidRPr="004059AC">
              <w:rPr>
                <w:rFonts w:ascii="Open Sans" w:hAnsi="Open Sans"/>
              </w:rPr>
              <w:lastRenderedPageBreak/>
              <w:t>(5)</w:t>
            </w:r>
            <w:r w:rsidRPr="004059AC">
              <w:rPr>
                <w:rFonts w:ascii="Open Sans" w:hAnsi="Open Sans"/>
              </w:rPr>
              <w:tab/>
              <w:t>The student plans and develops effective instruction. The student is expected to:</w:t>
            </w:r>
          </w:p>
          <w:p w14:paraId="49625C88" w14:textId="77777777" w:rsidR="00D30EF5" w:rsidRPr="004059AC" w:rsidRDefault="00D30EF5" w:rsidP="00D30EF5">
            <w:pPr>
              <w:pStyle w:val="SUBPARAGRAPHA"/>
              <w:spacing w:before="0" w:after="0"/>
              <w:rPr>
                <w:rFonts w:ascii="Open Sans" w:hAnsi="Open Sans"/>
              </w:rPr>
            </w:pPr>
            <w:r w:rsidRPr="004059AC">
              <w:rPr>
                <w:rFonts w:ascii="Open Sans" w:hAnsi="Open Sans"/>
              </w:rPr>
              <w:t>(A)</w:t>
            </w:r>
            <w:r w:rsidRPr="004059AC">
              <w:rPr>
                <w:rFonts w:ascii="Open Sans" w:hAnsi="Open Sans"/>
              </w:rPr>
              <w:tab/>
              <w:t>explain the role of the Texas Essential Knowledge and Skills in planning and evaluating instruction;</w:t>
            </w:r>
          </w:p>
          <w:p w14:paraId="5D849B41" w14:textId="77777777" w:rsidR="00D30EF5" w:rsidRPr="004059AC" w:rsidRDefault="00D30EF5" w:rsidP="00D30EF5">
            <w:pPr>
              <w:pStyle w:val="SUBPARAGRAPHA"/>
              <w:spacing w:before="0" w:after="0"/>
              <w:rPr>
                <w:rFonts w:ascii="Open Sans" w:hAnsi="Open Sans"/>
              </w:rPr>
            </w:pPr>
            <w:r w:rsidRPr="004059AC">
              <w:rPr>
                <w:rFonts w:ascii="Open Sans" w:hAnsi="Open Sans"/>
              </w:rPr>
              <w:t>(B)</w:t>
            </w:r>
            <w:r w:rsidRPr="004059AC">
              <w:rPr>
                <w:rFonts w:ascii="Open Sans" w:hAnsi="Open Sans"/>
              </w:rPr>
              <w:tab/>
              <w:t xml:space="preserve">explain the rationale for having a fundamental knowledge of the subject matter </w:t>
            </w:r>
            <w:proofErr w:type="gramStart"/>
            <w:r w:rsidRPr="004059AC">
              <w:rPr>
                <w:rFonts w:ascii="Open Sans" w:hAnsi="Open Sans"/>
              </w:rPr>
              <w:t>in order to</w:t>
            </w:r>
            <w:proofErr w:type="gramEnd"/>
            <w:r w:rsidRPr="004059AC">
              <w:rPr>
                <w:rFonts w:ascii="Open Sans" w:hAnsi="Open Sans"/>
              </w:rPr>
              <w:t xml:space="preserve"> plan, prepare, and deliver effective instruction;</w:t>
            </w:r>
          </w:p>
          <w:p w14:paraId="43450240" w14:textId="77777777" w:rsidR="00D30EF5" w:rsidRPr="004059AC" w:rsidRDefault="00D30EF5" w:rsidP="00D30EF5">
            <w:pPr>
              <w:pStyle w:val="SUBPARAGRAPHA"/>
              <w:spacing w:before="0" w:after="0"/>
              <w:rPr>
                <w:rFonts w:ascii="Open Sans" w:hAnsi="Open Sans"/>
              </w:rPr>
            </w:pPr>
            <w:r w:rsidRPr="004059AC">
              <w:rPr>
                <w:rFonts w:ascii="Open Sans" w:hAnsi="Open Sans"/>
              </w:rPr>
              <w:t>(C)</w:t>
            </w:r>
            <w:r w:rsidRPr="004059AC">
              <w:rPr>
                <w:rFonts w:ascii="Open Sans" w:hAnsi="Open Sans"/>
              </w:rPr>
              <w:tab/>
              <w:t>explain the rationale for and process of instructional planning;</w:t>
            </w:r>
          </w:p>
          <w:p w14:paraId="497431D5" w14:textId="77777777" w:rsidR="00D30EF5" w:rsidRPr="004059AC" w:rsidRDefault="00D30EF5" w:rsidP="00D30EF5">
            <w:pPr>
              <w:pStyle w:val="SUBPARAGRAPHA"/>
              <w:spacing w:before="0" w:after="0"/>
              <w:rPr>
                <w:rFonts w:ascii="Open Sans" w:hAnsi="Open Sans"/>
              </w:rPr>
            </w:pPr>
            <w:r w:rsidRPr="004059AC">
              <w:rPr>
                <w:rFonts w:ascii="Open Sans" w:hAnsi="Open Sans"/>
              </w:rPr>
              <w:t>(D)</w:t>
            </w:r>
            <w:r w:rsidRPr="004059AC">
              <w:rPr>
                <w:rFonts w:ascii="Open Sans" w:hAnsi="Open Sans"/>
              </w:rPr>
              <w:tab/>
              <w:t>describe principles and theories that impact instructional planning;</w:t>
            </w:r>
          </w:p>
          <w:p w14:paraId="09A89764" w14:textId="77777777" w:rsidR="00D30EF5" w:rsidRPr="004059AC" w:rsidRDefault="00D30EF5" w:rsidP="00D30EF5">
            <w:pPr>
              <w:pStyle w:val="SUBPARAGRAPHA"/>
              <w:spacing w:before="0" w:after="0"/>
              <w:rPr>
                <w:rFonts w:ascii="Open Sans" w:hAnsi="Open Sans"/>
              </w:rPr>
            </w:pPr>
            <w:r w:rsidRPr="004059AC">
              <w:rPr>
                <w:rFonts w:ascii="Open Sans" w:hAnsi="Open Sans"/>
              </w:rPr>
              <w:t>(E)</w:t>
            </w:r>
            <w:r w:rsidRPr="004059AC">
              <w:rPr>
                <w:rFonts w:ascii="Open Sans" w:hAnsi="Open Sans"/>
              </w:rPr>
              <w:tab/>
              <w:t>create clear short-term and long-term learning objectives that are developmentally appropriate for students; and</w:t>
            </w:r>
          </w:p>
          <w:p w14:paraId="4AB716CE" w14:textId="23C49718" w:rsidR="00D30EF5" w:rsidRPr="009930C2" w:rsidRDefault="00D30EF5" w:rsidP="00D30EF5">
            <w:pPr>
              <w:ind w:left="1440"/>
              <w:rPr>
                <w:rFonts w:ascii="Open Sans" w:hAnsi="Open Sans" w:cs="Open Sans"/>
              </w:rPr>
            </w:pPr>
            <w:r w:rsidRPr="004059AC">
              <w:rPr>
                <w:rFonts w:ascii="Open Sans" w:hAnsi="Open Sans"/>
              </w:rPr>
              <w:t>(F)</w:t>
            </w:r>
            <w:r w:rsidRPr="004059AC">
              <w:rPr>
                <w:rFonts w:ascii="Open Sans" w:hAnsi="Open Sans"/>
              </w:rPr>
              <w:tab/>
              <w:t>demonstrate lesson planning to meet instructional goals.</w:t>
            </w:r>
          </w:p>
        </w:tc>
      </w:tr>
      <w:tr w:rsidR="00D30EF5" w:rsidRPr="009930C2" w14:paraId="07A7B72F" w14:textId="77777777" w:rsidTr="008A3981">
        <w:trPr>
          <w:trHeight w:val="1223"/>
        </w:trPr>
        <w:tc>
          <w:tcPr>
            <w:tcW w:w="4680" w:type="dxa"/>
            <w:shd w:val="clear" w:color="auto" w:fill="auto"/>
          </w:tcPr>
          <w:p w14:paraId="61EA4F9F" w14:textId="78B396C7" w:rsidR="00D30EF5" w:rsidRPr="00FA08DA" w:rsidRDefault="00D30EF5" w:rsidP="00D30EF5">
            <w:pPr>
              <w:pStyle w:val="PARAGRAPH1"/>
              <w:ind w:left="5" w:firstLine="0"/>
              <w:rPr>
                <w:rFonts w:ascii="Open Sans" w:hAnsi="Open Sans"/>
                <w:b/>
              </w:rPr>
            </w:pPr>
            <w:r>
              <w:rPr>
                <w:rFonts w:ascii="Open Sans" w:hAnsi="Open Sans"/>
                <w:b/>
              </w:rPr>
              <w:t>Section</w:t>
            </w:r>
            <w:r w:rsidRPr="00061ECD">
              <w:rPr>
                <w:rFonts w:ascii="Open Sans" w:hAnsi="Open Sans"/>
                <w:b/>
              </w:rPr>
              <w:t xml:space="preserve"> </w:t>
            </w:r>
            <w:r w:rsidRPr="00FA08DA">
              <w:rPr>
                <w:rFonts w:ascii="Open Sans" w:hAnsi="Open Sans"/>
                <w:b/>
              </w:rPr>
              <w:t>4: Creating Effective Learning Environments</w:t>
            </w:r>
          </w:p>
          <w:p w14:paraId="111B0187" w14:textId="138FE126" w:rsidR="00B64BD9" w:rsidRPr="00845580" w:rsidRDefault="00B64BD9" w:rsidP="00B64BD9">
            <w:pPr>
              <w:rPr>
                <w:rFonts w:ascii="Open Sans" w:hAnsi="Open Sans" w:cs="Open Sans"/>
              </w:rPr>
            </w:pPr>
            <w:r w:rsidRPr="00845580">
              <w:rPr>
                <w:rFonts w:ascii="Open Sans" w:hAnsi="Open Sans" w:cs="Open Sans"/>
              </w:rPr>
              <w:t>Students will</w:t>
            </w:r>
            <w:r w:rsidRPr="00845580">
              <w:rPr>
                <w:rFonts w:ascii="Open Sans" w:hAnsi="Open Sans" w:cs="Open Sans"/>
                <w:b/>
              </w:rPr>
              <w:t xml:space="preserve"> </w:t>
            </w:r>
            <w:r w:rsidRPr="00845580">
              <w:rPr>
                <w:rFonts w:ascii="Open Sans" w:hAnsi="Open Sans" w:cs="Open Sans"/>
              </w:rPr>
              <w:t>create and implement</w:t>
            </w:r>
            <w:r w:rsidRPr="00845580">
              <w:rPr>
                <w:rFonts w:ascii="Open Sans" w:hAnsi="Open Sans" w:cs="Open Sans"/>
                <w:b/>
              </w:rPr>
              <w:t xml:space="preserve"> </w:t>
            </w:r>
            <w:r w:rsidRPr="00845580">
              <w:rPr>
                <w:rFonts w:ascii="Open Sans" w:hAnsi="Open Sans" w:cs="Open Sans"/>
              </w:rPr>
              <w:t xml:space="preserve">effective learning environments to ensure student success. </w:t>
            </w:r>
            <w:r w:rsidRPr="00845580">
              <w:rPr>
                <w:rFonts w:ascii="Open Sans" w:hAnsi="Open Sans" w:cs="Open Sans"/>
                <w:color w:val="000000" w:themeColor="text1"/>
              </w:rPr>
              <w:t>A</w:t>
            </w:r>
            <w:r w:rsidRPr="00845580">
              <w:rPr>
                <w:rFonts w:ascii="Open Sans" w:hAnsi="Open Sans" w:cs="Open Sans"/>
                <w:color w:val="000000" w:themeColor="text1"/>
                <w:szCs w:val="17"/>
                <w:shd w:val="clear" w:color="auto" w:fill="FFFFFF"/>
              </w:rPr>
              <w:t>dditional class time has been added to allow for hands-on laboratory-based activities.</w:t>
            </w:r>
            <w:r w:rsidR="001C5BA1">
              <w:rPr>
                <w:rFonts w:ascii="Open Sans" w:hAnsi="Open Sans" w:cs="Open Sans"/>
              </w:rPr>
              <w:t xml:space="preserve"> Students will participate</w:t>
            </w:r>
            <w:r w:rsidRPr="00845580">
              <w:rPr>
                <w:rFonts w:ascii="Open Sans" w:hAnsi="Open Sans" w:cs="Open Sans"/>
              </w:rPr>
              <w:t xml:space="preserve"> in activities such as integrating teacher characteristics that promote an effective learning environment. </w:t>
            </w:r>
          </w:p>
          <w:p w14:paraId="5416587B" w14:textId="77777777" w:rsidR="00B64BD9" w:rsidRPr="00845580" w:rsidRDefault="00B64BD9" w:rsidP="00B64BD9">
            <w:pPr>
              <w:rPr>
                <w:rFonts w:ascii="Open Sans" w:hAnsi="Open Sans" w:cs="Open Sans"/>
              </w:rPr>
            </w:pPr>
            <w:r w:rsidRPr="00845580">
              <w:rPr>
                <w:rFonts w:ascii="Open Sans" w:hAnsi="Open Sans" w:cs="Open Sans"/>
              </w:rPr>
              <w:t>Students will research various classroom management strategies and consider implementing strategies that are acceptable at their workplace.</w:t>
            </w:r>
          </w:p>
          <w:p w14:paraId="784D489D" w14:textId="1C8FB654" w:rsidR="00B64BD9" w:rsidRDefault="00B64BD9" w:rsidP="00B64BD9">
            <w:pPr>
              <w:rPr>
                <w:rFonts w:ascii="Open Sans" w:hAnsi="Open Sans" w:cs="Open Sans"/>
              </w:rPr>
            </w:pPr>
            <w:r w:rsidRPr="00845580">
              <w:rPr>
                <w:rFonts w:ascii="Open Sans" w:hAnsi="Open Sans" w:cs="Open Sans"/>
              </w:rPr>
              <w:t>As an activity, students will discuss and model with their classroom, the behaviors they expect from students during class/instruction time.  Students will continue to model appropria</w:t>
            </w:r>
            <w:r w:rsidR="001C5BA1">
              <w:rPr>
                <w:rFonts w:ascii="Open Sans" w:hAnsi="Open Sans" w:cs="Open Sans"/>
              </w:rPr>
              <w:t>te behaviors during instruction</w:t>
            </w:r>
            <w:r w:rsidRPr="00845580">
              <w:rPr>
                <w:rFonts w:ascii="Open Sans" w:hAnsi="Open Sans" w:cs="Open Sans"/>
              </w:rPr>
              <w:t xml:space="preserve"> to promote positive characteristic traits and an effective learning environment.  </w:t>
            </w:r>
          </w:p>
          <w:p w14:paraId="07B6D9C4" w14:textId="6543A3B0" w:rsidR="00D30EF5" w:rsidRDefault="00B64BD9" w:rsidP="00D30EF5">
            <w:pPr>
              <w:rPr>
                <w:rFonts w:ascii="Open Sans" w:hAnsi="Open Sans" w:cs="Open Sans"/>
              </w:rPr>
            </w:pPr>
            <w:r w:rsidRPr="00845580">
              <w:rPr>
                <w:rFonts w:ascii="Open Sans" w:hAnsi="Open Sans" w:cs="Open Sans"/>
              </w:rPr>
              <w:t xml:space="preserve">As an activity, students will role-play with supervisors </w:t>
            </w:r>
            <w:r w:rsidR="001C5BA1">
              <w:rPr>
                <w:rFonts w:ascii="Open Sans" w:hAnsi="Open Sans" w:cs="Open Sans"/>
              </w:rPr>
              <w:t xml:space="preserve">on </w:t>
            </w:r>
            <w:r w:rsidRPr="00845580">
              <w:rPr>
                <w:rFonts w:ascii="Open Sans" w:hAnsi="Open Sans" w:cs="Open Sans"/>
              </w:rPr>
              <w:t>how to mediate situations with classroom students.</w:t>
            </w:r>
          </w:p>
          <w:p w14:paraId="50B8F3BD" w14:textId="3B5FBBC0" w:rsidR="00847B37" w:rsidRPr="00847B37" w:rsidRDefault="00847B37" w:rsidP="00D30EF5">
            <w:pPr>
              <w:rPr>
                <w:rFonts w:ascii="Open Sans" w:hAnsi="Open Sans" w:cs="Open Sans"/>
              </w:rPr>
            </w:pPr>
            <w:r w:rsidRPr="00845580">
              <w:rPr>
                <w:rFonts w:ascii="Open Sans" w:hAnsi="Open Sans" w:cs="Open Sans"/>
              </w:rPr>
              <w:lastRenderedPageBreak/>
              <w:t xml:space="preserve">The culminating activity will have students further demonstrate conflict-management and mediation techniques to promote </w:t>
            </w:r>
            <w:r w:rsidR="001C5BA1">
              <w:rPr>
                <w:rFonts w:ascii="Open Sans" w:hAnsi="Open Sans" w:cs="Open Sans"/>
              </w:rPr>
              <w:t xml:space="preserve">effective </w:t>
            </w:r>
            <w:r w:rsidRPr="00845580">
              <w:rPr>
                <w:rFonts w:ascii="Open Sans" w:hAnsi="Open Sans" w:cs="Open Sans"/>
              </w:rPr>
              <w:t xml:space="preserve">learning in the classroom environment.  </w:t>
            </w:r>
          </w:p>
        </w:tc>
        <w:tc>
          <w:tcPr>
            <w:tcW w:w="9810" w:type="dxa"/>
            <w:gridSpan w:val="2"/>
            <w:shd w:val="clear" w:color="auto" w:fill="auto"/>
          </w:tcPr>
          <w:p w14:paraId="406D74AF" w14:textId="77777777" w:rsidR="00D30EF5" w:rsidRPr="00003C8B" w:rsidRDefault="00D30EF5" w:rsidP="00D30EF5">
            <w:pPr>
              <w:pStyle w:val="PARAGRAPH1"/>
              <w:spacing w:before="0" w:after="0"/>
              <w:rPr>
                <w:rFonts w:ascii="Open Sans" w:hAnsi="Open Sans"/>
              </w:rPr>
            </w:pPr>
            <w:r w:rsidRPr="00003C8B">
              <w:rPr>
                <w:rFonts w:ascii="Open Sans" w:hAnsi="Open Sans"/>
              </w:rPr>
              <w:lastRenderedPageBreak/>
              <w:t>(6)</w:t>
            </w:r>
            <w:r w:rsidRPr="00003C8B">
              <w:rPr>
                <w:rFonts w:ascii="Open Sans" w:hAnsi="Open Sans"/>
              </w:rPr>
              <w:tab/>
              <w:t>The student creates an effective learning environment. The student is expected to:</w:t>
            </w:r>
          </w:p>
          <w:p w14:paraId="422242E1" w14:textId="77777777" w:rsidR="00D30EF5" w:rsidRPr="00003C8B" w:rsidRDefault="00D30EF5" w:rsidP="00D30EF5">
            <w:pPr>
              <w:pStyle w:val="SUBPARAGRAPHA"/>
              <w:spacing w:before="0" w:after="0"/>
              <w:rPr>
                <w:rFonts w:ascii="Open Sans" w:hAnsi="Open Sans"/>
              </w:rPr>
            </w:pPr>
            <w:r w:rsidRPr="00003C8B">
              <w:rPr>
                <w:rFonts w:ascii="Open Sans" w:hAnsi="Open Sans"/>
              </w:rPr>
              <w:t>(A)</w:t>
            </w:r>
            <w:r w:rsidRPr="00003C8B">
              <w:rPr>
                <w:rFonts w:ascii="Open Sans" w:hAnsi="Open Sans"/>
              </w:rPr>
              <w:tab/>
              <w:t>describe and implement a safe and an effective learning environment;</w:t>
            </w:r>
          </w:p>
          <w:p w14:paraId="376C7B65" w14:textId="77777777" w:rsidR="00D30EF5" w:rsidRPr="00003C8B" w:rsidRDefault="00D30EF5" w:rsidP="00D30EF5">
            <w:pPr>
              <w:pStyle w:val="SUBPARAGRAPHA"/>
              <w:spacing w:before="0" w:after="0"/>
              <w:rPr>
                <w:rFonts w:ascii="Open Sans" w:hAnsi="Open Sans"/>
              </w:rPr>
            </w:pPr>
            <w:r w:rsidRPr="00003C8B">
              <w:rPr>
                <w:rFonts w:ascii="Open Sans" w:hAnsi="Open Sans"/>
              </w:rPr>
              <w:t>(B)</w:t>
            </w:r>
            <w:r w:rsidRPr="00003C8B">
              <w:rPr>
                <w:rFonts w:ascii="Open Sans" w:hAnsi="Open Sans"/>
              </w:rPr>
              <w:tab/>
              <w:t>demonstrate teacher and trainer characteristics that promote an effective learning environment;</w:t>
            </w:r>
          </w:p>
          <w:p w14:paraId="79DEC656" w14:textId="77777777" w:rsidR="004E1829" w:rsidRDefault="00D30EF5" w:rsidP="004E1829">
            <w:pPr>
              <w:pStyle w:val="SUBPARAGRAPHA"/>
              <w:spacing w:before="0" w:after="0"/>
              <w:rPr>
                <w:rFonts w:ascii="Open Sans" w:hAnsi="Open Sans"/>
              </w:rPr>
            </w:pPr>
            <w:r w:rsidRPr="00003C8B">
              <w:rPr>
                <w:rFonts w:ascii="Open Sans" w:hAnsi="Open Sans"/>
              </w:rPr>
              <w:t>(C)</w:t>
            </w:r>
            <w:r w:rsidRPr="00003C8B">
              <w:rPr>
                <w:rFonts w:ascii="Open Sans" w:hAnsi="Open Sans"/>
              </w:rPr>
              <w:tab/>
              <w:t>identify classroom-management techniques that promote an effective learning environment; and</w:t>
            </w:r>
          </w:p>
          <w:p w14:paraId="6DC3B29A" w14:textId="581CAD42" w:rsidR="00D30EF5" w:rsidRPr="004E1829" w:rsidRDefault="004E1829" w:rsidP="004E1829">
            <w:pPr>
              <w:pStyle w:val="SUBPARAGRAPHA"/>
              <w:spacing w:before="0" w:after="0"/>
              <w:rPr>
                <w:rFonts w:ascii="Open Sans" w:hAnsi="Open Sans"/>
              </w:rPr>
            </w:pPr>
            <w:r>
              <w:rPr>
                <w:rFonts w:ascii="Open Sans" w:hAnsi="Open Sans"/>
              </w:rPr>
              <w:t xml:space="preserve">(D)      </w:t>
            </w:r>
            <w:r w:rsidR="00D30EF5" w:rsidRPr="00003C8B">
              <w:rPr>
                <w:rFonts w:ascii="Open Sans" w:hAnsi="Open Sans"/>
              </w:rPr>
              <w:t>demonstrate conflict-management and mediation techniques supportive of an effective learning environment.</w:t>
            </w:r>
          </w:p>
        </w:tc>
      </w:tr>
      <w:tr w:rsidR="00D30EF5" w:rsidRPr="009930C2" w14:paraId="388F48F9" w14:textId="77777777" w:rsidTr="009930C2">
        <w:trPr>
          <w:trHeight w:val="1151"/>
        </w:trPr>
        <w:tc>
          <w:tcPr>
            <w:tcW w:w="4680" w:type="dxa"/>
            <w:shd w:val="clear" w:color="auto" w:fill="auto"/>
          </w:tcPr>
          <w:p w14:paraId="3924B1F6" w14:textId="6A1293D6" w:rsidR="00D30EF5" w:rsidRPr="00482866" w:rsidRDefault="00D30EF5" w:rsidP="00D30EF5">
            <w:pPr>
              <w:pStyle w:val="PARAGRAPH1"/>
              <w:ind w:left="5" w:firstLine="0"/>
              <w:rPr>
                <w:rFonts w:ascii="Open Sans" w:hAnsi="Open Sans"/>
                <w:b/>
              </w:rPr>
            </w:pPr>
            <w:r>
              <w:rPr>
                <w:rFonts w:ascii="Open Sans" w:hAnsi="Open Sans"/>
                <w:b/>
              </w:rPr>
              <w:t>Section</w:t>
            </w:r>
            <w:r w:rsidRPr="00482866">
              <w:rPr>
                <w:rFonts w:ascii="Open Sans" w:hAnsi="Open Sans"/>
                <w:b/>
              </w:rPr>
              <w:t xml:space="preserve"> 5: Assessing Results</w:t>
            </w:r>
          </w:p>
          <w:p w14:paraId="400825B4" w14:textId="77777777" w:rsidR="00D84069" w:rsidRPr="00845580" w:rsidRDefault="00D84069" w:rsidP="00D84069">
            <w:pPr>
              <w:rPr>
                <w:rFonts w:ascii="Open Sans" w:hAnsi="Open Sans" w:cs="Open Sans"/>
                <w:color w:val="000000" w:themeColor="text1"/>
                <w:szCs w:val="17"/>
                <w:shd w:val="clear" w:color="auto" w:fill="FFFFFF"/>
              </w:rPr>
            </w:pPr>
            <w:r w:rsidRPr="00845580">
              <w:rPr>
                <w:rFonts w:ascii="Open Sans" w:hAnsi="Open Sans" w:cs="Open Sans"/>
              </w:rPr>
              <w:t xml:space="preserve">Students will develop assessments to ensure student success, and promote personal growth in teaching. </w:t>
            </w:r>
            <w:r w:rsidRPr="00845580">
              <w:rPr>
                <w:rFonts w:ascii="Open Sans" w:hAnsi="Open Sans" w:cs="Open Sans"/>
                <w:color w:val="000000" w:themeColor="text1"/>
              </w:rPr>
              <w:t>A</w:t>
            </w:r>
            <w:r w:rsidRPr="00845580">
              <w:rPr>
                <w:rFonts w:ascii="Open Sans" w:hAnsi="Open Sans" w:cs="Open Sans"/>
                <w:color w:val="000000" w:themeColor="text1"/>
                <w:szCs w:val="17"/>
                <w:shd w:val="clear" w:color="auto" w:fill="FFFFFF"/>
              </w:rPr>
              <w:t xml:space="preserve">dditional class time has been added to allow for hands-on laboratory-based activities. </w:t>
            </w:r>
          </w:p>
          <w:p w14:paraId="139B3AB7" w14:textId="77777777" w:rsidR="00D84069" w:rsidRPr="00845580" w:rsidRDefault="00D84069" w:rsidP="00D84069">
            <w:pPr>
              <w:rPr>
                <w:rFonts w:ascii="Open Sans" w:hAnsi="Open Sans" w:cs="Open Sans"/>
              </w:rPr>
            </w:pPr>
            <w:r w:rsidRPr="00845580">
              <w:rPr>
                <w:rFonts w:ascii="Open Sans" w:hAnsi="Open Sans" w:cs="Open Sans"/>
              </w:rPr>
              <w:t>Students will create a variety of effective student assessments aligned with instruction and TEKS, as appropriate for each lesson. Students will develop a method to analyze the data collected from assessments.</w:t>
            </w:r>
          </w:p>
          <w:p w14:paraId="45284D88" w14:textId="7C88B608" w:rsidR="00D84069" w:rsidRPr="00845580" w:rsidRDefault="00D84069" w:rsidP="00D84069">
            <w:pPr>
              <w:rPr>
                <w:rFonts w:ascii="Open Sans" w:hAnsi="Open Sans" w:cs="Open Sans"/>
              </w:rPr>
            </w:pPr>
            <w:r w:rsidRPr="00845580">
              <w:rPr>
                <w:rFonts w:ascii="Open Sans" w:hAnsi="Open Sans" w:cs="Open Sans"/>
              </w:rPr>
              <w:t>Students will create a self-assessment tool to assess their pers</w:t>
            </w:r>
            <w:r>
              <w:rPr>
                <w:rFonts w:ascii="Open Sans" w:hAnsi="Open Sans" w:cs="Open Sans"/>
              </w:rPr>
              <w:t>onal growth during the course</w:t>
            </w:r>
            <w:r w:rsidRPr="00845580">
              <w:rPr>
                <w:rFonts w:ascii="Open Sans" w:hAnsi="Open Sans" w:cs="Open Sans"/>
              </w:rPr>
              <w:t>. As a culminating activity, students will reflect on their growth and share the self-assess</w:t>
            </w:r>
            <w:r>
              <w:rPr>
                <w:rFonts w:ascii="Open Sans" w:hAnsi="Open Sans" w:cs="Open Sans"/>
              </w:rPr>
              <w:t>ment tool with their supervising instructors.</w:t>
            </w:r>
            <w:r w:rsidRPr="00845580">
              <w:rPr>
                <w:rFonts w:ascii="Open Sans" w:hAnsi="Open Sans" w:cs="Open Sans"/>
              </w:rPr>
              <w:t xml:space="preserve"> </w:t>
            </w:r>
          </w:p>
          <w:p w14:paraId="36332616" w14:textId="1B01160E" w:rsidR="00D84069" w:rsidRPr="00845580" w:rsidRDefault="00D84069" w:rsidP="00D84069">
            <w:pPr>
              <w:rPr>
                <w:rFonts w:ascii="Open Sans" w:hAnsi="Open Sans" w:cs="Open Sans"/>
              </w:rPr>
            </w:pPr>
            <w:r w:rsidRPr="00845580">
              <w:rPr>
                <w:rFonts w:ascii="Open Sans" w:hAnsi="Open Sans" w:cs="Open Sans"/>
              </w:rPr>
              <w:t xml:space="preserve">This unit culminates with </w:t>
            </w:r>
            <w:r w:rsidR="001C5BA1">
              <w:rPr>
                <w:rFonts w:ascii="Open Sans" w:hAnsi="Open Sans" w:cs="Open Sans"/>
              </w:rPr>
              <w:t xml:space="preserve">the </w:t>
            </w:r>
            <w:r w:rsidRPr="00845580">
              <w:rPr>
                <w:rFonts w:ascii="Open Sans" w:hAnsi="Open Sans" w:cs="Open Sans"/>
              </w:rPr>
              <w:t xml:space="preserve">use of reflective techniques to promote personal growth and teaching or training improvement.  </w:t>
            </w:r>
          </w:p>
          <w:p w14:paraId="63B238CF" w14:textId="29DAE30C" w:rsidR="00D30EF5" w:rsidRPr="009930C2" w:rsidRDefault="00D30EF5" w:rsidP="00D30EF5">
            <w:pPr>
              <w:rPr>
                <w:rFonts w:ascii="Open Sans" w:hAnsi="Open Sans" w:cs="Open Sans"/>
              </w:rPr>
            </w:pPr>
          </w:p>
        </w:tc>
        <w:tc>
          <w:tcPr>
            <w:tcW w:w="9810" w:type="dxa"/>
            <w:gridSpan w:val="2"/>
            <w:shd w:val="clear" w:color="auto" w:fill="auto"/>
          </w:tcPr>
          <w:p w14:paraId="10E516D3" w14:textId="77777777" w:rsidR="00D30EF5" w:rsidRPr="00482866" w:rsidRDefault="00D30EF5" w:rsidP="00D30EF5">
            <w:pPr>
              <w:pStyle w:val="PARAGRAPH1"/>
              <w:spacing w:before="0" w:after="0"/>
              <w:rPr>
                <w:rFonts w:ascii="Open Sans" w:hAnsi="Open Sans"/>
              </w:rPr>
            </w:pPr>
            <w:r w:rsidRPr="00482866">
              <w:rPr>
                <w:rFonts w:ascii="Open Sans" w:hAnsi="Open Sans"/>
              </w:rPr>
              <w:t>(7)</w:t>
            </w:r>
            <w:r w:rsidRPr="00482866">
              <w:rPr>
                <w:rFonts w:ascii="Open Sans" w:hAnsi="Open Sans"/>
              </w:rPr>
              <w:tab/>
              <w:t>The student assesses teaching and learning. The student is expected to:</w:t>
            </w:r>
          </w:p>
          <w:p w14:paraId="3FA9694E" w14:textId="77777777" w:rsidR="00D30EF5" w:rsidRPr="00482866" w:rsidRDefault="00D30EF5" w:rsidP="00D30EF5">
            <w:pPr>
              <w:pStyle w:val="SUBPARAGRAPHA"/>
              <w:spacing w:before="0" w:after="0"/>
              <w:rPr>
                <w:rFonts w:ascii="Open Sans" w:hAnsi="Open Sans"/>
              </w:rPr>
            </w:pPr>
            <w:r w:rsidRPr="00482866">
              <w:rPr>
                <w:rFonts w:ascii="Open Sans" w:hAnsi="Open Sans"/>
              </w:rPr>
              <w:t>(A)</w:t>
            </w:r>
            <w:r w:rsidRPr="00482866">
              <w:rPr>
                <w:rFonts w:ascii="Open Sans" w:hAnsi="Open Sans"/>
              </w:rPr>
              <w:tab/>
              <w:t>describe the role of assessment as part of the learning process;</w:t>
            </w:r>
          </w:p>
          <w:p w14:paraId="742BB704" w14:textId="77777777" w:rsidR="004E1829" w:rsidRDefault="00D30EF5" w:rsidP="004E1829">
            <w:pPr>
              <w:pStyle w:val="SUBPARAGRAPHA"/>
              <w:spacing w:before="0" w:after="0"/>
              <w:rPr>
                <w:rFonts w:ascii="Open Sans" w:hAnsi="Open Sans"/>
              </w:rPr>
            </w:pPr>
            <w:r w:rsidRPr="00482866">
              <w:rPr>
                <w:rFonts w:ascii="Open Sans" w:hAnsi="Open Sans"/>
              </w:rPr>
              <w:t>(B)</w:t>
            </w:r>
            <w:r w:rsidRPr="00482866">
              <w:rPr>
                <w:rFonts w:ascii="Open Sans" w:hAnsi="Open Sans"/>
              </w:rPr>
              <w:tab/>
              <w:t>analyze the assessment process; and</w:t>
            </w:r>
          </w:p>
          <w:p w14:paraId="18D82EFC" w14:textId="399CF306" w:rsidR="00D30EF5" w:rsidRPr="004E1829" w:rsidRDefault="004E1829" w:rsidP="004E1829">
            <w:pPr>
              <w:pStyle w:val="SUBPARAGRAPHA"/>
              <w:spacing w:before="0" w:after="0"/>
              <w:rPr>
                <w:rFonts w:ascii="Open Sans" w:hAnsi="Open Sans"/>
              </w:rPr>
            </w:pPr>
            <w:r>
              <w:rPr>
                <w:rFonts w:ascii="Open Sans" w:hAnsi="Open Sans"/>
              </w:rPr>
              <w:t xml:space="preserve">(C)       </w:t>
            </w:r>
            <w:r w:rsidR="00D30EF5" w:rsidRPr="00482866">
              <w:rPr>
                <w:rFonts w:ascii="Open Sans" w:hAnsi="Open Sans"/>
              </w:rPr>
              <w:t>use appropriate assessment strategies in an instructional setting.</w:t>
            </w:r>
          </w:p>
        </w:tc>
      </w:tr>
      <w:tr w:rsidR="00D30EF5" w:rsidRPr="009930C2" w14:paraId="1B30FCFC" w14:textId="77777777" w:rsidTr="009930C2">
        <w:trPr>
          <w:trHeight w:val="566"/>
        </w:trPr>
        <w:tc>
          <w:tcPr>
            <w:tcW w:w="4680" w:type="dxa"/>
            <w:shd w:val="clear" w:color="auto" w:fill="auto"/>
          </w:tcPr>
          <w:p w14:paraId="315AD64B" w14:textId="486D8D1A" w:rsidR="00D30EF5" w:rsidRPr="00482866" w:rsidRDefault="00D30EF5" w:rsidP="00D30EF5">
            <w:pPr>
              <w:rPr>
                <w:rFonts w:ascii="Open Sans" w:hAnsi="Open Sans"/>
                <w:b/>
              </w:rPr>
            </w:pPr>
            <w:r>
              <w:rPr>
                <w:rFonts w:ascii="Open Sans" w:hAnsi="Open Sans"/>
                <w:b/>
              </w:rPr>
              <w:t>Section</w:t>
            </w:r>
            <w:r w:rsidRPr="00061ECD">
              <w:rPr>
                <w:rFonts w:ascii="Open Sans" w:hAnsi="Open Sans"/>
                <w:b/>
              </w:rPr>
              <w:t xml:space="preserve"> </w:t>
            </w:r>
            <w:r w:rsidRPr="00482866">
              <w:rPr>
                <w:rFonts w:ascii="Open Sans" w:hAnsi="Open Sans"/>
                <w:b/>
              </w:rPr>
              <w:t>6: Employability Skills</w:t>
            </w:r>
          </w:p>
          <w:p w14:paraId="04DBD5C3" w14:textId="77777777" w:rsidR="00D30EF5" w:rsidRPr="00482866" w:rsidRDefault="00D30EF5" w:rsidP="00D30EF5">
            <w:pPr>
              <w:rPr>
                <w:rFonts w:ascii="Open Sans" w:hAnsi="Open Sans"/>
                <w:b/>
              </w:rPr>
            </w:pPr>
          </w:p>
          <w:p w14:paraId="6A77F60A" w14:textId="77777777" w:rsidR="00D84069" w:rsidRPr="00845580" w:rsidRDefault="00D84069" w:rsidP="00D84069">
            <w:pPr>
              <w:rPr>
                <w:rFonts w:ascii="Open Sans" w:hAnsi="Open Sans" w:cs="Open Sans"/>
                <w:color w:val="000000" w:themeColor="text1"/>
                <w:szCs w:val="17"/>
                <w:shd w:val="clear" w:color="auto" w:fill="FFFFFF"/>
              </w:rPr>
            </w:pPr>
            <w:r w:rsidRPr="00845580">
              <w:rPr>
                <w:rFonts w:ascii="Open Sans" w:hAnsi="Open Sans" w:cs="Open Sans"/>
              </w:rPr>
              <w:t xml:space="preserve">Students will demonstrate professional standards through effective written, verbal, and non-verbal communication in the educational setting to increase and enhance </w:t>
            </w:r>
            <w:r w:rsidRPr="00845580">
              <w:rPr>
                <w:rFonts w:ascii="Open Sans" w:hAnsi="Open Sans" w:cs="Open Sans"/>
              </w:rPr>
              <w:lastRenderedPageBreak/>
              <w:t>efficiency and teamwork skills. Students will perform correct numerical and arithmetic applications.</w:t>
            </w:r>
            <w:r w:rsidRPr="00845580">
              <w:rPr>
                <w:rFonts w:ascii="Open Sans" w:hAnsi="Open Sans" w:cs="Open Sans"/>
                <w:color w:val="000000" w:themeColor="text1"/>
              </w:rPr>
              <w:t xml:space="preserve"> A</w:t>
            </w:r>
            <w:r w:rsidRPr="00845580">
              <w:rPr>
                <w:rFonts w:ascii="Open Sans" w:hAnsi="Open Sans" w:cs="Open Sans"/>
                <w:color w:val="000000" w:themeColor="text1"/>
                <w:szCs w:val="17"/>
                <w:shd w:val="clear" w:color="auto" w:fill="FFFFFF"/>
              </w:rPr>
              <w:t>dditional class time has been added to allow for hands-on laboratory-based activities.</w:t>
            </w:r>
          </w:p>
          <w:p w14:paraId="1726D18D" w14:textId="0C3741C9" w:rsidR="00D84069" w:rsidRPr="00845580" w:rsidRDefault="00D84069" w:rsidP="00D84069">
            <w:pPr>
              <w:rPr>
                <w:rFonts w:ascii="Open Sans" w:hAnsi="Open Sans" w:cs="Open Sans"/>
              </w:rPr>
            </w:pPr>
            <w:r w:rsidRPr="00845580">
              <w:rPr>
                <w:rFonts w:ascii="Open Sans" w:hAnsi="Open Sans" w:cs="Open Sans"/>
              </w:rPr>
              <w:t>Students will practice written communication by creating mock parent letters, emails using the Acceptable Use Policy</w:t>
            </w:r>
            <w:r w:rsidR="001C5BA1">
              <w:rPr>
                <w:rFonts w:ascii="Open Sans" w:hAnsi="Open Sans" w:cs="Open Sans"/>
              </w:rPr>
              <w:t xml:space="preserve"> (AUP)</w:t>
            </w:r>
            <w:r w:rsidRPr="00845580">
              <w:rPr>
                <w:rFonts w:ascii="Open Sans" w:hAnsi="Open Sans" w:cs="Open Sans"/>
              </w:rPr>
              <w:t>, and wall displays.</w:t>
            </w:r>
          </w:p>
          <w:p w14:paraId="4741C1A0" w14:textId="77777777" w:rsidR="00D84069" w:rsidRPr="00845580" w:rsidRDefault="00D84069" w:rsidP="00D84069">
            <w:pPr>
              <w:rPr>
                <w:rFonts w:ascii="Open Sans" w:hAnsi="Open Sans" w:cs="Open Sans"/>
              </w:rPr>
            </w:pPr>
            <w:r w:rsidRPr="00845580">
              <w:rPr>
                <w:rFonts w:ascii="Open Sans" w:hAnsi="Open Sans" w:cs="Open Sans"/>
              </w:rPr>
              <w:t>As an on-going activity, students will practice verbal and non-verbal communication with supervisors, peers, and students.  As an activity, students will analyze their effectiveness in communication during the practicum by discussing specific scenarios with their supervisors.</w:t>
            </w:r>
          </w:p>
          <w:p w14:paraId="40ADE1D4" w14:textId="77777777" w:rsidR="00D84069" w:rsidRPr="00845580" w:rsidRDefault="00D84069" w:rsidP="00D84069">
            <w:pPr>
              <w:rPr>
                <w:rFonts w:ascii="Open Sans" w:hAnsi="Open Sans" w:cs="Open Sans"/>
              </w:rPr>
            </w:pPr>
            <w:r w:rsidRPr="00845580">
              <w:rPr>
                <w:rFonts w:ascii="Open Sans" w:hAnsi="Open Sans" w:cs="Open Sans"/>
              </w:rPr>
              <w:t>Students and supervising instructors will create a rubric as an assessment tool to self-evaluate all forms of communication.</w:t>
            </w:r>
          </w:p>
          <w:p w14:paraId="548E9DCD" w14:textId="5EDBCD2B" w:rsidR="00D30EF5" w:rsidRPr="008A3981" w:rsidRDefault="00D30EF5" w:rsidP="0036177D">
            <w:pPr>
              <w:rPr>
                <w:rFonts w:ascii="Open Sans" w:hAnsi="Open Sans" w:cs="Open Sans"/>
                <w:b/>
                <w:bCs/>
                <w:color w:val="FF0000"/>
                <w:sz w:val="20"/>
                <w:szCs w:val="20"/>
              </w:rPr>
            </w:pPr>
          </w:p>
        </w:tc>
        <w:tc>
          <w:tcPr>
            <w:tcW w:w="9810" w:type="dxa"/>
            <w:gridSpan w:val="2"/>
            <w:shd w:val="clear" w:color="auto" w:fill="auto"/>
          </w:tcPr>
          <w:p w14:paraId="1886ACA0" w14:textId="77777777" w:rsidR="00D30EF5" w:rsidRPr="00482866" w:rsidRDefault="00D30EF5" w:rsidP="00D30EF5">
            <w:pPr>
              <w:pStyle w:val="PARAGRAPH1"/>
              <w:spacing w:before="0" w:after="0"/>
              <w:rPr>
                <w:rFonts w:ascii="Open Sans" w:hAnsi="Open Sans"/>
              </w:rPr>
            </w:pPr>
            <w:r w:rsidRPr="00482866">
              <w:rPr>
                <w:rFonts w:ascii="Open Sans" w:hAnsi="Open Sans"/>
              </w:rPr>
              <w:lastRenderedPageBreak/>
              <w:t>(1)</w:t>
            </w:r>
            <w:r w:rsidRPr="00482866">
              <w:rPr>
                <w:rFonts w:ascii="Open Sans" w:hAnsi="Open Sans"/>
              </w:rPr>
              <w:tab/>
              <w:t>The student demonstrates professional standards/employability skills as required by business and industry. The student is expected to:</w:t>
            </w:r>
          </w:p>
          <w:p w14:paraId="01993020" w14:textId="77777777" w:rsidR="00D30EF5" w:rsidRPr="00482866" w:rsidRDefault="00D30EF5" w:rsidP="00D30EF5">
            <w:pPr>
              <w:pStyle w:val="SUBPARAGRAPHA"/>
              <w:spacing w:before="0" w:after="0"/>
              <w:rPr>
                <w:rFonts w:ascii="Open Sans" w:hAnsi="Open Sans"/>
              </w:rPr>
            </w:pPr>
            <w:r w:rsidRPr="00482866">
              <w:rPr>
                <w:rFonts w:ascii="Open Sans" w:hAnsi="Open Sans"/>
              </w:rPr>
              <w:t>(A)</w:t>
            </w:r>
            <w:r w:rsidRPr="00482866">
              <w:rPr>
                <w:rFonts w:ascii="Open Sans" w:hAnsi="Open Sans"/>
              </w:rPr>
              <w:tab/>
              <w:t>demonstrate written communication;</w:t>
            </w:r>
          </w:p>
          <w:p w14:paraId="56CE713F" w14:textId="77777777" w:rsidR="004E1829" w:rsidRDefault="00D30EF5" w:rsidP="004E1829">
            <w:pPr>
              <w:pStyle w:val="SUBPARAGRAPHA"/>
              <w:spacing w:before="0" w:after="0"/>
              <w:rPr>
                <w:rFonts w:ascii="Open Sans" w:hAnsi="Open Sans"/>
              </w:rPr>
            </w:pPr>
            <w:r w:rsidRPr="00482866">
              <w:rPr>
                <w:rFonts w:ascii="Open Sans" w:hAnsi="Open Sans"/>
              </w:rPr>
              <w:t>(B)</w:t>
            </w:r>
            <w:r w:rsidRPr="00482866">
              <w:rPr>
                <w:rFonts w:ascii="Open Sans" w:hAnsi="Open Sans"/>
              </w:rPr>
              <w:tab/>
              <w:t>perform job-appropriate numerical and arithmetic application;</w:t>
            </w:r>
          </w:p>
          <w:p w14:paraId="45E91E02" w14:textId="0CDA3BAE" w:rsidR="00D30EF5" w:rsidRPr="004E1829" w:rsidRDefault="004E1829" w:rsidP="004E1829">
            <w:pPr>
              <w:pStyle w:val="SUBPARAGRAPHA"/>
              <w:spacing w:before="0" w:after="0"/>
              <w:rPr>
                <w:rFonts w:ascii="Open Sans" w:hAnsi="Open Sans"/>
              </w:rPr>
            </w:pPr>
            <w:r>
              <w:rPr>
                <w:rFonts w:ascii="Open Sans" w:hAnsi="Open Sans"/>
              </w:rPr>
              <w:lastRenderedPageBreak/>
              <w:t xml:space="preserve">(C)      </w:t>
            </w:r>
            <w:r w:rsidR="00D30EF5" w:rsidRPr="00482866">
              <w:rPr>
                <w:rFonts w:ascii="Open Sans" w:hAnsi="Open Sans"/>
              </w:rPr>
              <w:t>practice various forms of communication such as verbal and non-verbal communication skills used in educational and career settings.</w:t>
            </w:r>
          </w:p>
        </w:tc>
      </w:tr>
      <w:tr w:rsidR="00D30EF5" w:rsidRPr="009930C2" w14:paraId="327849AF" w14:textId="77777777" w:rsidTr="009930C2">
        <w:trPr>
          <w:trHeight w:val="1169"/>
        </w:trPr>
        <w:tc>
          <w:tcPr>
            <w:tcW w:w="4680" w:type="dxa"/>
            <w:shd w:val="clear" w:color="auto" w:fill="auto"/>
          </w:tcPr>
          <w:p w14:paraId="03F0BD73" w14:textId="7720D765" w:rsidR="00D30EF5" w:rsidRPr="00143CD7" w:rsidRDefault="00D30EF5" w:rsidP="00D30EF5">
            <w:pPr>
              <w:rPr>
                <w:rFonts w:ascii="Open Sans" w:hAnsi="Open Sans"/>
                <w:b/>
              </w:rPr>
            </w:pPr>
            <w:r>
              <w:rPr>
                <w:rFonts w:ascii="Open Sans" w:hAnsi="Open Sans"/>
                <w:b/>
              </w:rPr>
              <w:lastRenderedPageBreak/>
              <w:t>Section</w:t>
            </w:r>
            <w:r w:rsidRPr="00143CD7">
              <w:rPr>
                <w:rFonts w:ascii="Open Sans" w:hAnsi="Open Sans"/>
                <w:b/>
              </w:rPr>
              <w:t xml:space="preserve"> 7: Teamwork</w:t>
            </w:r>
          </w:p>
          <w:p w14:paraId="45A088D1" w14:textId="77777777" w:rsidR="00D30EF5" w:rsidRPr="00143CD7" w:rsidRDefault="00D30EF5" w:rsidP="00D30EF5">
            <w:pPr>
              <w:rPr>
                <w:rFonts w:ascii="Open Sans" w:hAnsi="Open Sans"/>
                <w:b/>
                <w:i/>
              </w:rPr>
            </w:pPr>
          </w:p>
          <w:p w14:paraId="652AF37B" w14:textId="7446D8D6" w:rsidR="0036177D" w:rsidRPr="00845580" w:rsidRDefault="0036177D" w:rsidP="0036177D">
            <w:pPr>
              <w:rPr>
                <w:rFonts w:ascii="Open Sans" w:hAnsi="Open Sans" w:cs="Open Sans"/>
              </w:rPr>
            </w:pPr>
            <w:r w:rsidRPr="00845580">
              <w:rPr>
                <w:rFonts w:ascii="Open Sans" w:hAnsi="Open Sans" w:cs="Open Sans"/>
              </w:rPr>
              <w:t xml:space="preserve">Students will demonstrate their critical-thinking and problem-solving skills as they participate in </w:t>
            </w:r>
            <w:r w:rsidR="00ED3ED7">
              <w:rPr>
                <w:rFonts w:ascii="Open Sans" w:hAnsi="Open Sans" w:cs="Open Sans"/>
              </w:rPr>
              <w:t xml:space="preserve">team </w:t>
            </w:r>
            <w:r w:rsidRPr="00845580">
              <w:rPr>
                <w:rFonts w:ascii="Open Sans" w:hAnsi="Open Sans" w:cs="Open Sans"/>
              </w:rPr>
              <w:t>activities and in independent decision-making problems.  Students will analyze and evaluate their experiences as they describe how they have applied critical-thinking and problem-solving skills, and creative or innovative solutions to possible problems they have encountered thus far or may still encounter.</w:t>
            </w:r>
          </w:p>
          <w:p w14:paraId="48C94BBA" w14:textId="77777777" w:rsidR="00D30EF5" w:rsidRDefault="0036177D" w:rsidP="00ED3ED7">
            <w:pPr>
              <w:rPr>
                <w:rFonts w:ascii="Open Sans" w:hAnsi="Open Sans" w:cs="Open Sans"/>
              </w:rPr>
            </w:pPr>
            <w:r w:rsidRPr="00845580">
              <w:rPr>
                <w:rFonts w:ascii="Open Sans" w:hAnsi="Open Sans" w:cs="Open Sans"/>
              </w:rPr>
              <w:t xml:space="preserve">Students will demonstrate positive work attitudes and behaviors, including; </w:t>
            </w:r>
            <w:r w:rsidRPr="00845580">
              <w:rPr>
                <w:rFonts w:ascii="Open Sans" w:hAnsi="Open Sans" w:cs="Open Sans"/>
              </w:rPr>
              <w:lastRenderedPageBreak/>
              <w:t>punctuality, initiative, and cooperation.  Students will accept constructive criticism, make ethical decisions, complete tasks with the highest standards, and model professional appearance, appropriate dress, hygiene, and demeanor for the work assignment.</w:t>
            </w:r>
          </w:p>
          <w:p w14:paraId="01976E78" w14:textId="4436421D" w:rsidR="00ED3ED7" w:rsidRPr="00ED3ED7" w:rsidRDefault="00ED3ED7" w:rsidP="00ED3ED7">
            <w:pPr>
              <w:rPr>
                <w:rFonts w:ascii="Open Sans" w:hAnsi="Open Sans" w:cs="Open Sans"/>
              </w:rPr>
            </w:pPr>
            <w:r>
              <w:rPr>
                <w:rFonts w:ascii="Open Sans" w:hAnsi="Open Sans" w:cs="Open Sans"/>
              </w:rPr>
              <w:t>As an activity, students will plan as a team (content or grade-level) during the Field-Based experience.</w:t>
            </w:r>
          </w:p>
        </w:tc>
        <w:tc>
          <w:tcPr>
            <w:tcW w:w="9810" w:type="dxa"/>
            <w:gridSpan w:val="2"/>
            <w:shd w:val="clear" w:color="auto" w:fill="auto"/>
          </w:tcPr>
          <w:p w14:paraId="40C0189C" w14:textId="77777777" w:rsidR="00D30EF5" w:rsidRPr="00143CD7" w:rsidRDefault="00D30EF5" w:rsidP="00D30EF5">
            <w:pPr>
              <w:pStyle w:val="PARAGRAPH1"/>
              <w:spacing w:before="0" w:after="0"/>
              <w:rPr>
                <w:rFonts w:ascii="Open Sans" w:hAnsi="Open Sans"/>
              </w:rPr>
            </w:pPr>
            <w:r w:rsidRPr="00143CD7">
              <w:rPr>
                <w:rFonts w:ascii="Open Sans" w:hAnsi="Open Sans"/>
              </w:rPr>
              <w:lastRenderedPageBreak/>
              <w:t>(1)</w:t>
            </w:r>
            <w:r w:rsidRPr="00143CD7">
              <w:rPr>
                <w:rFonts w:ascii="Open Sans" w:hAnsi="Open Sans"/>
              </w:rPr>
              <w:tab/>
              <w:t>The student demonstrates professional standards/employability skills as required by business and industry. The student is expected to:</w:t>
            </w:r>
          </w:p>
          <w:p w14:paraId="247D0099" w14:textId="77777777" w:rsidR="00D30EF5" w:rsidRPr="00143CD7" w:rsidRDefault="00D30EF5" w:rsidP="00D30EF5">
            <w:pPr>
              <w:pStyle w:val="SUBPARAGRAPHA"/>
              <w:spacing w:before="0" w:after="0"/>
              <w:rPr>
                <w:rFonts w:ascii="Open Sans" w:hAnsi="Open Sans"/>
              </w:rPr>
            </w:pPr>
            <w:r w:rsidRPr="00143CD7">
              <w:rPr>
                <w:rFonts w:ascii="Open Sans" w:hAnsi="Open Sans"/>
              </w:rPr>
              <w:t>(D)</w:t>
            </w:r>
            <w:r w:rsidRPr="00143CD7">
              <w:rPr>
                <w:rFonts w:ascii="Open Sans" w:hAnsi="Open Sans"/>
              </w:rPr>
              <w:tab/>
              <w:t>exhibit teamwork skills;</w:t>
            </w:r>
          </w:p>
          <w:p w14:paraId="6A8CC4F2" w14:textId="77777777" w:rsidR="00D30EF5" w:rsidRPr="00143CD7" w:rsidRDefault="00D30EF5" w:rsidP="00D30EF5">
            <w:pPr>
              <w:pStyle w:val="SUBPARAGRAPHA"/>
              <w:spacing w:before="0" w:after="0"/>
              <w:rPr>
                <w:rFonts w:ascii="Open Sans" w:hAnsi="Open Sans"/>
              </w:rPr>
            </w:pPr>
            <w:r w:rsidRPr="00143CD7">
              <w:rPr>
                <w:rFonts w:ascii="Open Sans" w:hAnsi="Open Sans"/>
              </w:rPr>
              <w:t>(E)</w:t>
            </w:r>
            <w:r w:rsidRPr="00143CD7">
              <w:rPr>
                <w:rFonts w:ascii="Open Sans" w:hAnsi="Open Sans"/>
              </w:rPr>
              <w:tab/>
              <w:t>apply decision-making skills;</w:t>
            </w:r>
          </w:p>
          <w:p w14:paraId="356C702D" w14:textId="77777777" w:rsidR="00D30EF5" w:rsidRPr="00143CD7" w:rsidRDefault="00D30EF5" w:rsidP="00D30EF5">
            <w:pPr>
              <w:pStyle w:val="SUBPARAGRAPHA"/>
              <w:spacing w:before="0" w:after="0"/>
              <w:rPr>
                <w:rFonts w:ascii="Open Sans" w:hAnsi="Open Sans"/>
              </w:rPr>
            </w:pPr>
            <w:r w:rsidRPr="00143CD7">
              <w:rPr>
                <w:rFonts w:ascii="Open Sans" w:hAnsi="Open Sans"/>
              </w:rPr>
              <w:t>(F)</w:t>
            </w:r>
            <w:r w:rsidRPr="00143CD7">
              <w:rPr>
                <w:rFonts w:ascii="Open Sans" w:hAnsi="Open Sans"/>
              </w:rPr>
              <w:tab/>
              <w:t>implement problem-solving techniques;</w:t>
            </w:r>
          </w:p>
          <w:p w14:paraId="1C183648" w14:textId="77777777" w:rsidR="00D30EF5" w:rsidRPr="00143CD7" w:rsidRDefault="00D30EF5" w:rsidP="00D30EF5">
            <w:pPr>
              <w:pStyle w:val="SUBPARAGRAPHA"/>
              <w:spacing w:before="0" w:after="0"/>
              <w:rPr>
                <w:rFonts w:ascii="Open Sans" w:hAnsi="Open Sans"/>
              </w:rPr>
            </w:pPr>
            <w:r w:rsidRPr="00143CD7">
              <w:rPr>
                <w:rFonts w:ascii="Open Sans" w:hAnsi="Open Sans"/>
              </w:rPr>
              <w:t>(G)</w:t>
            </w:r>
            <w:r w:rsidRPr="00143CD7">
              <w:rPr>
                <w:rFonts w:ascii="Open Sans" w:hAnsi="Open Sans"/>
              </w:rPr>
              <w:tab/>
              <w:t>acquire conflict management skills;</w:t>
            </w:r>
          </w:p>
          <w:p w14:paraId="67E72A04" w14:textId="77777777" w:rsidR="00D30EF5" w:rsidRPr="00143CD7" w:rsidRDefault="00D30EF5" w:rsidP="00D30EF5">
            <w:pPr>
              <w:pStyle w:val="SUBPARAGRAPHA"/>
              <w:spacing w:before="0" w:after="0"/>
              <w:rPr>
                <w:rFonts w:ascii="Open Sans" w:hAnsi="Open Sans"/>
              </w:rPr>
            </w:pPr>
            <w:r w:rsidRPr="00143CD7">
              <w:rPr>
                <w:rFonts w:ascii="Open Sans" w:hAnsi="Open Sans"/>
              </w:rPr>
              <w:t>(H)</w:t>
            </w:r>
            <w:r w:rsidRPr="00143CD7">
              <w:rPr>
                <w:rFonts w:ascii="Open Sans" w:hAnsi="Open Sans"/>
              </w:rPr>
              <w:tab/>
              <w:t>develop leadership skills;</w:t>
            </w:r>
          </w:p>
          <w:p w14:paraId="2A43CEB2" w14:textId="77777777" w:rsidR="00D30EF5" w:rsidRPr="00143CD7" w:rsidRDefault="00D30EF5" w:rsidP="00D30EF5">
            <w:pPr>
              <w:pStyle w:val="SUBPARAGRAPHA"/>
              <w:spacing w:before="0" w:after="0"/>
              <w:rPr>
                <w:rFonts w:ascii="Open Sans" w:hAnsi="Open Sans"/>
              </w:rPr>
            </w:pPr>
            <w:r w:rsidRPr="00143CD7">
              <w:rPr>
                <w:rFonts w:ascii="Open Sans" w:hAnsi="Open Sans"/>
              </w:rPr>
              <w:t>(I)</w:t>
            </w:r>
            <w:r w:rsidRPr="00143CD7">
              <w:rPr>
                <w:rFonts w:ascii="Open Sans" w:hAnsi="Open Sans"/>
              </w:rPr>
              <w:tab/>
              <w:t>demonstrate professionalism; and</w:t>
            </w:r>
          </w:p>
          <w:p w14:paraId="789CCD2E" w14:textId="065D4415" w:rsidR="00D30EF5" w:rsidRPr="009930C2" w:rsidRDefault="00D30EF5" w:rsidP="00D30EF5">
            <w:pPr>
              <w:ind w:left="1440"/>
              <w:rPr>
                <w:rFonts w:ascii="Open Sans" w:hAnsi="Open Sans" w:cs="Open Sans"/>
              </w:rPr>
            </w:pPr>
            <w:r w:rsidRPr="00143CD7">
              <w:rPr>
                <w:rFonts w:ascii="Open Sans" w:hAnsi="Open Sans"/>
              </w:rPr>
              <w:t>(J)</w:t>
            </w:r>
            <w:r w:rsidRPr="00143CD7">
              <w:rPr>
                <w:rFonts w:ascii="Open Sans" w:hAnsi="Open Sans"/>
              </w:rPr>
              <w:tab/>
              <w:t>develop effective work ethic practices.</w:t>
            </w:r>
          </w:p>
        </w:tc>
      </w:tr>
      <w:tr w:rsidR="00D30EF5" w:rsidRPr="009930C2" w14:paraId="305B4EB6" w14:textId="77777777" w:rsidTr="00091C41">
        <w:trPr>
          <w:trHeight w:val="206"/>
        </w:trPr>
        <w:tc>
          <w:tcPr>
            <w:tcW w:w="4680" w:type="dxa"/>
            <w:shd w:val="clear" w:color="auto" w:fill="FFFFFF" w:themeFill="background1"/>
          </w:tcPr>
          <w:p w14:paraId="0B6D731A" w14:textId="7CE1C6D4" w:rsidR="00D30EF5" w:rsidRDefault="00D30EF5" w:rsidP="00D30EF5">
            <w:pPr>
              <w:rPr>
                <w:rFonts w:ascii="Open Sans" w:hAnsi="Open Sans"/>
                <w:b/>
              </w:rPr>
            </w:pPr>
            <w:r>
              <w:rPr>
                <w:rFonts w:ascii="Open Sans" w:hAnsi="Open Sans"/>
                <w:b/>
              </w:rPr>
              <w:t>Section</w:t>
            </w:r>
            <w:r w:rsidRPr="00061ECD">
              <w:rPr>
                <w:rFonts w:ascii="Open Sans" w:hAnsi="Open Sans"/>
                <w:b/>
              </w:rPr>
              <w:t xml:space="preserve"> </w:t>
            </w:r>
            <w:r w:rsidRPr="001A32AC">
              <w:rPr>
                <w:rFonts w:ascii="Open Sans" w:hAnsi="Open Sans"/>
                <w:b/>
              </w:rPr>
              <w:t>8: School and Society</w:t>
            </w:r>
          </w:p>
          <w:p w14:paraId="7C959CE3" w14:textId="77777777" w:rsidR="00ED3ED7" w:rsidRPr="001A32AC" w:rsidRDefault="00ED3ED7" w:rsidP="00D30EF5">
            <w:pPr>
              <w:rPr>
                <w:rFonts w:ascii="Open Sans" w:hAnsi="Open Sans"/>
                <w:b/>
              </w:rPr>
            </w:pPr>
          </w:p>
          <w:p w14:paraId="3DA1A341" w14:textId="24F8CE1D" w:rsidR="00D30EF5" w:rsidRDefault="00D30EF5" w:rsidP="00D30EF5">
            <w:pPr>
              <w:rPr>
                <w:rFonts w:ascii="Open Sans" w:hAnsi="Open Sans"/>
              </w:rPr>
            </w:pPr>
            <w:r w:rsidRPr="001A32AC">
              <w:rPr>
                <w:rFonts w:ascii="Open Sans" w:hAnsi="Open Sans"/>
              </w:rPr>
              <w:t>“It takes a village” is</w:t>
            </w:r>
            <w:r w:rsidR="001C5BA1">
              <w:rPr>
                <w:rFonts w:ascii="Open Sans" w:hAnsi="Open Sans"/>
              </w:rPr>
              <w:t xml:space="preserve"> a literal concept as applied</w:t>
            </w:r>
            <w:r w:rsidRPr="001A32AC">
              <w:rPr>
                <w:rFonts w:ascii="Open Sans" w:hAnsi="Open Sans"/>
              </w:rPr>
              <w:t xml:space="preserve"> to teaching and training. </w:t>
            </w:r>
          </w:p>
          <w:p w14:paraId="6464D39E" w14:textId="4574E691" w:rsidR="0036177D" w:rsidRPr="00845580" w:rsidRDefault="0036177D" w:rsidP="0036177D">
            <w:pPr>
              <w:rPr>
                <w:rFonts w:ascii="Open Sans" w:hAnsi="Open Sans" w:cs="Open Sans"/>
                <w:color w:val="000000" w:themeColor="text1"/>
                <w:szCs w:val="17"/>
                <w:shd w:val="clear" w:color="auto" w:fill="FFFFFF"/>
              </w:rPr>
            </w:pPr>
            <w:r w:rsidRPr="00845580">
              <w:rPr>
                <w:rFonts w:ascii="Open Sans" w:hAnsi="Open Sans" w:cs="Open Sans"/>
              </w:rPr>
              <w:t xml:space="preserve">Students will focus on the relationship </w:t>
            </w:r>
            <w:r w:rsidR="001C5BA1">
              <w:rPr>
                <w:rFonts w:ascii="Open Sans" w:hAnsi="Open Sans" w:cs="Open Sans"/>
              </w:rPr>
              <w:t>between school and</w:t>
            </w:r>
            <w:r>
              <w:rPr>
                <w:rFonts w:ascii="Open Sans" w:hAnsi="Open Sans" w:cs="Open Sans"/>
              </w:rPr>
              <w:t xml:space="preserve"> society</w:t>
            </w:r>
            <w:r w:rsidRPr="00845580">
              <w:rPr>
                <w:rFonts w:ascii="Open Sans" w:hAnsi="Open Sans" w:cs="Open Sans"/>
              </w:rPr>
              <w:t xml:space="preserve">. </w:t>
            </w:r>
            <w:r w:rsidRPr="00845580">
              <w:rPr>
                <w:rFonts w:ascii="Open Sans" w:hAnsi="Open Sans" w:cs="Open Sans"/>
                <w:color w:val="000000" w:themeColor="text1"/>
              </w:rPr>
              <w:t>A</w:t>
            </w:r>
            <w:r w:rsidRPr="00845580">
              <w:rPr>
                <w:rFonts w:ascii="Open Sans" w:hAnsi="Open Sans" w:cs="Open Sans"/>
                <w:color w:val="000000" w:themeColor="text1"/>
                <w:szCs w:val="17"/>
                <w:shd w:val="clear" w:color="auto" w:fill="FFFFFF"/>
              </w:rPr>
              <w:t xml:space="preserve">dditional class time has been added to allow for hands-on laboratory-based activities. </w:t>
            </w:r>
          </w:p>
          <w:p w14:paraId="0B1742EC" w14:textId="77777777" w:rsidR="0036177D" w:rsidRDefault="0036177D" w:rsidP="0036177D">
            <w:pPr>
              <w:rPr>
                <w:rFonts w:ascii="Open Sans" w:hAnsi="Open Sans" w:cs="Open Sans"/>
              </w:rPr>
            </w:pPr>
            <w:r w:rsidRPr="00845580">
              <w:rPr>
                <w:rFonts w:ascii="Open Sans" w:hAnsi="Open Sans" w:cs="Open Sans"/>
                <w:color w:val="000000" w:themeColor="text1"/>
                <w:szCs w:val="17"/>
                <w:shd w:val="clear" w:color="auto" w:fill="FFFFFF"/>
              </w:rPr>
              <w:t xml:space="preserve">As an activity, </w:t>
            </w:r>
            <w:r w:rsidRPr="00845580">
              <w:rPr>
                <w:rFonts w:ascii="Open Sans" w:hAnsi="Open Sans" w:cs="Open Sans"/>
              </w:rPr>
              <w:t xml:space="preserve">students will research various community resources that </w:t>
            </w:r>
            <w:proofErr w:type="gramStart"/>
            <w:r w:rsidRPr="00845580">
              <w:rPr>
                <w:rFonts w:ascii="Open Sans" w:hAnsi="Open Sans" w:cs="Open Sans"/>
              </w:rPr>
              <w:t>provide assistance for</w:t>
            </w:r>
            <w:proofErr w:type="gramEnd"/>
            <w:r w:rsidRPr="00845580">
              <w:rPr>
                <w:rFonts w:ascii="Open Sans" w:hAnsi="Open Sans" w:cs="Open Sans"/>
              </w:rPr>
              <w:t xml:space="preserve"> schools, and list those resources. Students will identify the main attributes of family, community resources, and businesses that provide partnerships with schools.</w:t>
            </w:r>
          </w:p>
          <w:p w14:paraId="166F0824" w14:textId="77777777" w:rsidR="0036177D" w:rsidRPr="00845580" w:rsidRDefault="0036177D" w:rsidP="0036177D">
            <w:pPr>
              <w:rPr>
                <w:rFonts w:ascii="Open Sans" w:hAnsi="Open Sans" w:cs="Open Sans"/>
                <w:color w:val="000000" w:themeColor="text1"/>
                <w:szCs w:val="17"/>
                <w:shd w:val="clear" w:color="auto" w:fill="FFFFFF"/>
              </w:rPr>
            </w:pPr>
            <w:r w:rsidRPr="00845580">
              <w:rPr>
                <w:rFonts w:ascii="Open Sans" w:hAnsi="Open Sans" w:cs="Open Sans"/>
                <w:color w:val="000000" w:themeColor="text1"/>
                <w:szCs w:val="17"/>
                <w:shd w:val="clear" w:color="auto" w:fill="FFFFFF"/>
              </w:rPr>
              <w:t>All stakeholders are an essential part of the school community and effective interactions with all members measures the success of the individual educator.</w:t>
            </w:r>
          </w:p>
          <w:p w14:paraId="2F8DB451" w14:textId="29A5184A" w:rsidR="0036177D" w:rsidRPr="008A3981" w:rsidRDefault="0036177D" w:rsidP="00D30EF5">
            <w:pPr>
              <w:rPr>
                <w:rFonts w:ascii="Open Sans" w:hAnsi="Open Sans" w:cs="Open Sans"/>
                <w:b/>
                <w:bCs/>
                <w:color w:val="FF0000"/>
                <w:sz w:val="20"/>
                <w:szCs w:val="20"/>
              </w:rPr>
            </w:pPr>
          </w:p>
        </w:tc>
        <w:tc>
          <w:tcPr>
            <w:tcW w:w="9810" w:type="dxa"/>
            <w:gridSpan w:val="2"/>
            <w:shd w:val="clear" w:color="auto" w:fill="auto"/>
          </w:tcPr>
          <w:p w14:paraId="5E0192CD" w14:textId="77777777" w:rsidR="00D30EF5" w:rsidRPr="001A32AC" w:rsidRDefault="00D30EF5" w:rsidP="00D30EF5">
            <w:pPr>
              <w:pStyle w:val="PARAGRAPH1"/>
              <w:spacing w:before="0" w:after="0"/>
              <w:rPr>
                <w:rFonts w:ascii="Open Sans" w:hAnsi="Open Sans"/>
              </w:rPr>
            </w:pPr>
            <w:r w:rsidRPr="001A32AC">
              <w:rPr>
                <w:rFonts w:ascii="Open Sans" w:hAnsi="Open Sans"/>
              </w:rPr>
              <w:t>(8)</w:t>
            </w:r>
            <w:r w:rsidRPr="001A32AC">
              <w:rPr>
                <w:rFonts w:ascii="Open Sans" w:hAnsi="Open Sans"/>
              </w:rPr>
              <w:tab/>
              <w:t>The student understands the relationship between school and society. The student is expected to:</w:t>
            </w:r>
          </w:p>
          <w:p w14:paraId="7D69B004" w14:textId="77777777" w:rsidR="00D30EF5" w:rsidRPr="001A32AC" w:rsidRDefault="00D30EF5" w:rsidP="00D30EF5">
            <w:pPr>
              <w:pStyle w:val="SUBPARAGRAPHA"/>
              <w:spacing w:before="0" w:after="0"/>
              <w:rPr>
                <w:rFonts w:ascii="Open Sans" w:hAnsi="Open Sans"/>
              </w:rPr>
            </w:pPr>
            <w:r w:rsidRPr="001A32AC">
              <w:rPr>
                <w:rFonts w:ascii="Open Sans" w:hAnsi="Open Sans"/>
              </w:rPr>
              <w:t>(A)</w:t>
            </w:r>
            <w:r w:rsidRPr="001A32AC">
              <w:rPr>
                <w:rFonts w:ascii="Open Sans" w:hAnsi="Open Sans"/>
              </w:rPr>
              <w:tab/>
              <w:t>explain the relationship between school and society;</w:t>
            </w:r>
          </w:p>
          <w:p w14:paraId="33A08D18" w14:textId="77777777" w:rsidR="004E1829" w:rsidRDefault="00D30EF5" w:rsidP="004E1829">
            <w:pPr>
              <w:pStyle w:val="SUBPARAGRAPHA"/>
              <w:spacing w:before="0" w:after="0"/>
              <w:rPr>
                <w:rFonts w:ascii="Open Sans" w:hAnsi="Open Sans"/>
              </w:rPr>
            </w:pPr>
            <w:r w:rsidRPr="001A32AC">
              <w:rPr>
                <w:rFonts w:ascii="Open Sans" w:hAnsi="Open Sans"/>
              </w:rPr>
              <w:t>(B)</w:t>
            </w:r>
            <w:r w:rsidRPr="001A32AC">
              <w:rPr>
                <w:rFonts w:ascii="Open Sans" w:hAnsi="Open Sans"/>
              </w:rPr>
              <w:tab/>
              <w:t>recognize and use resources for professional growth such as family, school, and community resources; and</w:t>
            </w:r>
          </w:p>
          <w:p w14:paraId="0AC13001" w14:textId="74504784" w:rsidR="00D30EF5" w:rsidRPr="004E1829" w:rsidRDefault="004E1829" w:rsidP="004E1829">
            <w:pPr>
              <w:pStyle w:val="SUBPARAGRAPHA"/>
              <w:spacing w:before="0" w:after="0"/>
              <w:rPr>
                <w:rFonts w:ascii="Open Sans" w:hAnsi="Open Sans"/>
              </w:rPr>
            </w:pPr>
            <w:r>
              <w:rPr>
                <w:rFonts w:ascii="Open Sans" w:hAnsi="Open Sans"/>
              </w:rPr>
              <w:t xml:space="preserve">(C)      </w:t>
            </w:r>
            <w:r w:rsidR="00D30EF5" w:rsidRPr="001A32AC">
              <w:rPr>
                <w:rFonts w:ascii="Open Sans" w:hAnsi="Open Sans"/>
              </w:rPr>
              <w:t>collaborate with stakeholders such as family, school, and community to promote learning.</w:t>
            </w:r>
          </w:p>
        </w:tc>
      </w:tr>
      <w:tr w:rsidR="00D30EF5" w:rsidRPr="009930C2" w14:paraId="6F304A39" w14:textId="77777777" w:rsidTr="00300224">
        <w:trPr>
          <w:trHeight w:val="647"/>
        </w:trPr>
        <w:tc>
          <w:tcPr>
            <w:tcW w:w="4680" w:type="dxa"/>
            <w:shd w:val="clear" w:color="auto" w:fill="auto"/>
          </w:tcPr>
          <w:p w14:paraId="4F4916C7" w14:textId="0E6BFD01" w:rsidR="00D30EF5" w:rsidRPr="001A32AC" w:rsidRDefault="00D30EF5" w:rsidP="00D30EF5">
            <w:pPr>
              <w:rPr>
                <w:rFonts w:ascii="Open Sans" w:hAnsi="Open Sans"/>
                <w:b/>
              </w:rPr>
            </w:pPr>
            <w:r>
              <w:rPr>
                <w:rFonts w:ascii="Open Sans" w:hAnsi="Open Sans"/>
                <w:b/>
              </w:rPr>
              <w:t>Section</w:t>
            </w:r>
            <w:r w:rsidRPr="001A32AC">
              <w:rPr>
                <w:rFonts w:ascii="Open Sans" w:hAnsi="Open Sans"/>
                <w:b/>
              </w:rPr>
              <w:t xml:space="preserve"> 9: Technology Skills Needed for Teaching </w:t>
            </w:r>
          </w:p>
          <w:p w14:paraId="41FB9F31" w14:textId="77777777" w:rsidR="00D30EF5" w:rsidRPr="001A32AC" w:rsidRDefault="00D30EF5" w:rsidP="00D30EF5">
            <w:pPr>
              <w:rPr>
                <w:rFonts w:ascii="Open Sans" w:hAnsi="Open Sans"/>
                <w:b/>
              </w:rPr>
            </w:pPr>
          </w:p>
          <w:p w14:paraId="03B9AF6A" w14:textId="1C952A07" w:rsidR="000E220D" w:rsidRPr="00845580" w:rsidRDefault="000E220D" w:rsidP="000E220D">
            <w:pPr>
              <w:rPr>
                <w:rFonts w:ascii="Open Sans" w:hAnsi="Open Sans" w:cs="Open Sans"/>
              </w:rPr>
            </w:pPr>
            <w:r w:rsidRPr="00845580">
              <w:rPr>
                <w:rFonts w:ascii="Open Sans" w:hAnsi="Open Sans" w:cs="Open Sans"/>
              </w:rPr>
              <w:t xml:space="preserve">Students will </w:t>
            </w:r>
            <w:r>
              <w:rPr>
                <w:rFonts w:ascii="Open Sans" w:hAnsi="Open Sans" w:cs="Open Sans"/>
              </w:rPr>
              <w:t xml:space="preserve">describe and </w:t>
            </w:r>
            <w:r w:rsidRPr="00845580">
              <w:rPr>
                <w:rFonts w:ascii="Open Sans" w:hAnsi="Open Sans" w:cs="Open Sans"/>
              </w:rPr>
              <w:t xml:space="preserve">demonstrate effective use and application of the emerging </w:t>
            </w:r>
            <w:r w:rsidRPr="00845580">
              <w:rPr>
                <w:rFonts w:ascii="Open Sans" w:hAnsi="Open Sans" w:cs="Open Sans"/>
              </w:rPr>
              <w:lastRenderedPageBreak/>
              <w:t xml:space="preserve">technologies in education and training. </w:t>
            </w:r>
            <w:r w:rsidRPr="00845580">
              <w:rPr>
                <w:rFonts w:ascii="Open Sans" w:hAnsi="Open Sans" w:cs="Open Sans"/>
                <w:color w:val="000000" w:themeColor="text1"/>
              </w:rPr>
              <w:t>A</w:t>
            </w:r>
            <w:r w:rsidRPr="00845580">
              <w:rPr>
                <w:rFonts w:ascii="Open Sans" w:hAnsi="Open Sans" w:cs="Open Sans"/>
                <w:color w:val="000000" w:themeColor="text1"/>
                <w:szCs w:val="17"/>
                <w:shd w:val="clear" w:color="auto" w:fill="FFFFFF"/>
              </w:rPr>
              <w:t>dditional class time has been added to allow for hands-on laboratory-based activities.</w:t>
            </w:r>
          </w:p>
          <w:p w14:paraId="058B28EA" w14:textId="14590085" w:rsidR="000E220D" w:rsidRDefault="000E220D" w:rsidP="000E220D">
            <w:pPr>
              <w:rPr>
                <w:rFonts w:ascii="Open Sans" w:hAnsi="Open Sans" w:cs="Open Sans"/>
              </w:rPr>
            </w:pPr>
            <w:r w:rsidRPr="00845580">
              <w:rPr>
                <w:rFonts w:ascii="Open Sans" w:hAnsi="Open Sans" w:cs="Open Sans"/>
              </w:rPr>
              <w:t xml:space="preserve">Examples of activities for the practicum:  Students will create a rubric to self-evaluate their personal </w:t>
            </w:r>
            <w:proofErr w:type="gramStart"/>
            <w:r w:rsidRPr="00845580">
              <w:rPr>
                <w:rFonts w:ascii="Open Sans" w:hAnsi="Open Sans" w:cs="Open Sans"/>
              </w:rPr>
              <w:t>qualities  of</w:t>
            </w:r>
            <w:proofErr w:type="gramEnd"/>
            <w:r w:rsidRPr="00845580">
              <w:rPr>
                <w:rFonts w:ascii="Open Sans" w:hAnsi="Open Sans" w:cs="Open Sans"/>
              </w:rPr>
              <w:t xml:space="preserve"> employability, as well as their strengths and weaknesses in technical skill proficiency.  The rubric can be used for the culminating project at the end of the practicum as part of the culminating assessment.</w:t>
            </w:r>
          </w:p>
          <w:p w14:paraId="645A83E2" w14:textId="77777777" w:rsidR="00BE23A4" w:rsidRDefault="00BE23A4" w:rsidP="00BE23A4">
            <w:pPr>
              <w:rPr>
                <w:rFonts w:ascii="Open Sans" w:hAnsi="Open Sans"/>
              </w:rPr>
            </w:pPr>
            <w:r>
              <w:rPr>
                <w:rFonts w:ascii="Open Sans" w:hAnsi="Open Sans"/>
              </w:rPr>
              <w:t>Students will create a presentation for a lesson, using one of the various presentation tools which will include graphics, text, and sound.</w:t>
            </w:r>
          </w:p>
          <w:p w14:paraId="7F82663D" w14:textId="224C28EC" w:rsidR="00BE23A4" w:rsidRDefault="00BE23A4" w:rsidP="00BE23A4">
            <w:pPr>
              <w:rPr>
                <w:rFonts w:ascii="Open Sans" w:hAnsi="Open Sans"/>
              </w:rPr>
            </w:pPr>
            <w:r>
              <w:rPr>
                <w:rFonts w:ascii="Open Sans" w:hAnsi="Open Sans"/>
              </w:rPr>
              <w:t>Students will create a spreadsheet</w:t>
            </w:r>
            <w:r w:rsidR="001C5BA1">
              <w:rPr>
                <w:rFonts w:ascii="Open Sans" w:hAnsi="Open Sans"/>
              </w:rPr>
              <w:t>, with a pivot table, to analyze</w:t>
            </w:r>
            <w:r>
              <w:rPr>
                <w:rFonts w:ascii="Open Sans" w:hAnsi="Open Sans"/>
              </w:rPr>
              <w:t xml:space="preserve"> student testing data.</w:t>
            </w:r>
          </w:p>
          <w:p w14:paraId="48993D01" w14:textId="2CE202FE" w:rsidR="00BE23A4" w:rsidRDefault="00BE23A4" w:rsidP="00BE23A4">
            <w:pPr>
              <w:rPr>
                <w:rFonts w:ascii="Open Sans" w:hAnsi="Open Sans"/>
              </w:rPr>
            </w:pPr>
            <w:r>
              <w:rPr>
                <w:rFonts w:ascii="Open Sans" w:hAnsi="Open Sans"/>
              </w:rPr>
              <w:t xml:space="preserve">Students will create a </w:t>
            </w:r>
            <w:r w:rsidR="001C5BA1">
              <w:rPr>
                <w:rFonts w:ascii="Open Sans" w:hAnsi="Open Sans"/>
              </w:rPr>
              <w:t>lesson that includes research</w:t>
            </w:r>
            <w:r>
              <w:rPr>
                <w:rFonts w:ascii="Open Sans" w:hAnsi="Open Sans"/>
              </w:rPr>
              <w:t xml:space="preserve"> using the Internet, and a presentation tool as the culminating project.</w:t>
            </w:r>
          </w:p>
          <w:p w14:paraId="3575B0EE" w14:textId="77777777" w:rsidR="00BE23A4" w:rsidRPr="00845580" w:rsidRDefault="00BE23A4" w:rsidP="000E220D">
            <w:pPr>
              <w:rPr>
                <w:rFonts w:ascii="Open Sans" w:hAnsi="Open Sans" w:cs="Open Sans"/>
              </w:rPr>
            </w:pPr>
          </w:p>
          <w:p w14:paraId="7F738028" w14:textId="2802F22F" w:rsidR="00D30EF5" w:rsidRPr="008A3981" w:rsidRDefault="00D30EF5" w:rsidP="00D30EF5">
            <w:pPr>
              <w:rPr>
                <w:rFonts w:ascii="Open Sans" w:hAnsi="Open Sans" w:cs="Open Sans"/>
                <w:b/>
                <w:bCs/>
                <w:color w:val="FF0000"/>
                <w:sz w:val="20"/>
                <w:szCs w:val="20"/>
              </w:rPr>
            </w:pPr>
          </w:p>
        </w:tc>
        <w:tc>
          <w:tcPr>
            <w:tcW w:w="9810" w:type="dxa"/>
            <w:gridSpan w:val="2"/>
            <w:shd w:val="clear" w:color="auto" w:fill="auto"/>
          </w:tcPr>
          <w:p w14:paraId="70F4C7F2" w14:textId="77777777" w:rsidR="00D30EF5" w:rsidRPr="001A32AC" w:rsidRDefault="00D30EF5" w:rsidP="00D30EF5">
            <w:pPr>
              <w:pStyle w:val="PARAGRAPH1"/>
              <w:spacing w:before="0" w:after="0"/>
              <w:rPr>
                <w:rFonts w:ascii="Open Sans" w:hAnsi="Open Sans"/>
              </w:rPr>
            </w:pPr>
            <w:r w:rsidRPr="001A32AC">
              <w:rPr>
                <w:rFonts w:ascii="Open Sans" w:hAnsi="Open Sans"/>
              </w:rPr>
              <w:lastRenderedPageBreak/>
              <w:t>(9)</w:t>
            </w:r>
            <w:r w:rsidRPr="001A32AC">
              <w:rPr>
                <w:rFonts w:ascii="Open Sans" w:hAnsi="Open Sans"/>
              </w:rPr>
              <w:tab/>
              <w:t>The student develops technology skills. The student is expected to:</w:t>
            </w:r>
          </w:p>
          <w:p w14:paraId="79A777A9" w14:textId="77777777" w:rsidR="00D30EF5" w:rsidRPr="001A32AC" w:rsidRDefault="00D30EF5" w:rsidP="00D30EF5">
            <w:pPr>
              <w:pStyle w:val="SUBPARAGRAPHA"/>
              <w:spacing w:before="0" w:after="0"/>
              <w:rPr>
                <w:rFonts w:ascii="Open Sans" w:hAnsi="Open Sans"/>
              </w:rPr>
            </w:pPr>
            <w:r w:rsidRPr="001A32AC">
              <w:rPr>
                <w:rFonts w:ascii="Open Sans" w:hAnsi="Open Sans"/>
              </w:rPr>
              <w:t>(A)</w:t>
            </w:r>
            <w:r w:rsidRPr="001A32AC">
              <w:rPr>
                <w:rFonts w:ascii="Open Sans" w:hAnsi="Open Sans"/>
              </w:rPr>
              <w:tab/>
              <w:t>describe the role of technology in the instructional process;</w:t>
            </w:r>
          </w:p>
          <w:p w14:paraId="1E39A223" w14:textId="77777777" w:rsidR="004E1829" w:rsidRDefault="00D30EF5" w:rsidP="004E1829">
            <w:pPr>
              <w:pStyle w:val="SUBPARAGRAPHA"/>
              <w:spacing w:before="0" w:after="0"/>
              <w:rPr>
                <w:rFonts w:ascii="Open Sans" w:hAnsi="Open Sans"/>
              </w:rPr>
            </w:pPr>
            <w:r w:rsidRPr="001A32AC">
              <w:rPr>
                <w:rFonts w:ascii="Open Sans" w:hAnsi="Open Sans"/>
              </w:rPr>
              <w:t>(B)</w:t>
            </w:r>
            <w:r w:rsidRPr="001A32AC">
              <w:rPr>
                <w:rFonts w:ascii="Open Sans" w:hAnsi="Open Sans"/>
              </w:rPr>
              <w:tab/>
              <w:t>use technology applications appropriate for specific subject matter and student needs; an</w:t>
            </w:r>
            <w:r w:rsidR="004E1829">
              <w:rPr>
                <w:rFonts w:ascii="Open Sans" w:hAnsi="Open Sans"/>
              </w:rPr>
              <w:t>d</w:t>
            </w:r>
          </w:p>
          <w:p w14:paraId="7B6BBCA0" w14:textId="252537E5" w:rsidR="00D30EF5" w:rsidRPr="004E1829" w:rsidRDefault="004E1829" w:rsidP="004E1829">
            <w:pPr>
              <w:pStyle w:val="SUBPARAGRAPHA"/>
              <w:spacing w:before="0" w:after="0"/>
              <w:rPr>
                <w:rFonts w:ascii="Open Sans" w:hAnsi="Open Sans"/>
              </w:rPr>
            </w:pPr>
            <w:r>
              <w:rPr>
                <w:rFonts w:ascii="Open Sans" w:hAnsi="Open Sans"/>
              </w:rPr>
              <w:lastRenderedPageBreak/>
              <w:t xml:space="preserve">(C)      </w:t>
            </w:r>
            <w:r w:rsidR="00D30EF5" w:rsidRPr="001A32AC">
              <w:rPr>
                <w:rFonts w:ascii="Open Sans" w:hAnsi="Open Sans"/>
              </w:rPr>
              <w:t>demonstrate skillful use of technology as a tool for instruction, evaluation, and management.</w:t>
            </w:r>
          </w:p>
        </w:tc>
      </w:tr>
      <w:tr w:rsidR="00D30EF5" w:rsidRPr="009930C2" w14:paraId="161F84CF" w14:textId="77777777" w:rsidTr="008A3981">
        <w:trPr>
          <w:trHeight w:val="1007"/>
        </w:trPr>
        <w:tc>
          <w:tcPr>
            <w:tcW w:w="4680" w:type="dxa"/>
            <w:shd w:val="clear" w:color="auto" w:fill="auto"/>
          </w:tcPr>
          <w:p w14:paraId="2D8260BD" w14:textId="14E9FCAA" w:rsidR="00D30EF5" w:rsidRPr="00AF67F1" w:rsidRDefault="00D30EF5" w:rsidP="00D30EF5">
            <w:pPr>
              <w:rPr>
                <w:rFonts w:ascii="Open Sans" w:hAnsi="Open Sans"/>
                <w:b/>
              </w:rPr>
            </w:pPr>
            <w:r>
              <w:rPr>
                <w:rFonts w:ascii="Open Sans" w:hAnsi="Open Sans"/>
                <w:b/>
              </w:rPr>
              <w:lastRenderedPageBreak/>
              <w:t>Section</w:t>
            </w:r>
            <w:r w:rsidRPr="00061ECD">
              <w:rPr>
                <w:rFonts w:ascii="Open Sans" w:hAnsi="Open Sans"/>
                <w:b/>
              </w:rPr>
              <w:t xml:space="preserve"> </w:t>
            </w:r>
            <w:r w:rsidRPr="00AF67F1">
              <w:rPr>
                <w:rFonts w:ascii="Open Sans" w:hAnsi="Open Sans"/>
                <w:b/>
              </w:rPr>
              <w:t>10: Ethics and Responsibilities in Teaching</w:t>
            </w:r>
          </w:p>
          <w:p w14:paraId="7DC5EE73" w14:textId="77777777" w:rsidR="00D30EF5" w:rsidRPr="00AF67F1" w:rsidRDefault="00D30EF5" w:rsidP="00D30EF5">
            <w:pPr>
              <w:rPr>
                <w:rFonts w:ascii="Open Sans" w:hAnsi="Open Sans"/>
                <w:b/>
              </w:rPr>
            </w:pPr>
          </w:p>
          <w:p w14:paraId="5EB7D4C6" w14:textId="77777777" w:rsidR="00091C41" w:rsidRDefault="00091C41" w:rsidP="00D30EF5">
            <w:pPr>
              <w:rPr>
                <w:rFonts w:ascii="Open Sans" w:hAnsi="Open Sans"/>
                <w:color w:val="000000" w:themeColor="text1"/>
                <w:szCs w:val="17"/>
                <w:shd w:val="clear" w:color="auto" w:fill="FFFFFF"/>
              </w:rPr>
            </w:pPr>
            <w:r>
              <w:rPr>
                <w:rFonts w:ascii="Open Sans" w:hAnsi="Open Sans" w:cs="Open Sans"/>
              </w:rPr>
              <w:t xml:space="preserve">Students will </w:t>
            </w:r>
            <w:r w:rsidRPr="00845580">
              <w:rPr>
                <w:rFonts w:ascii="Open Sans" w:hAnsi="Open Sans" w:cs="Open Sans"/>
              </w:rPr>
              <w:t>explore professional and ethical conduct exp</w:t>
            </w:r>
            <w:r>
              <w:rPr>
                <w:rFonts w:ascii="Open Sans" w:hAnsi="Open Sans" w:cs="Open Sans"/>
              </w:rPr>
              <w:t xml:space="preserve">ected of teachers. </w:t>
            </w:r>
            <w:r w:rsidRPr="007C2C1E">
              <w:rPr>
                <w:rFonts w:ascii="Open Sans" w:hAnsi="Open Sans"/>
                <w:color w:val="000000" w:themeColor="text1"/>
              </w:rPr>
              <w:t>A</w:t>
            </w:r>
            <w:r w:rsidRPr="007C2C1E">
              <w:rPr>
                <w:rFonts w:ascii="Open Sans" w:hAnsi="Open Sans"/>
                <w:color w:val="000000" w:themeColor="text1"/>
                <w:szCs w:val="17"/>
                <w:shd w:val="clear" w:color="auto" w:fill="FFFFFF"/>
              </w:rPr>
              <w:t>dditional class time has been added to allow for hands-on laboratory-based activities.</w:t>
            </w:r>
          </w:p>
          <w:p w14:paraId="1ECA54CE" w14:textId="2BAB35BF" w:rsidR="004E5574" w:rsidRDefault="004E5574" w:rsidP="00D30EF5">
            <w:pPr>
              <w:rPr>
                <w:rFonts w:ascii="Open Sans" w:hAnsi="Open Sans" w:cs="Open Sans"/>
              </w:rPr>
            </w:pPr>
            <w:r>
              <w:rPr>
                <w:rFonts w:ascii="Open Sans" w:hAnsi="Open Sans" w:cs="Open Sans"/>
              </w:rPr>
              <w:t>Students will use an example of a District/Campus Employee Handbook and the Texas Teacher Code of Conduct, to analyze responsibilities, and professional/ethical conduct expectations of teachers.</w:t>
            </w:r>
            <w:r w:rsidR="00091C41" w:rsidRPr="00845580">
              <w:rPr>
                <w:rFonts w:ascii="Open Sans" w:hAnsi="Open Sans" w:cs="Open Sans"/>
              </w:rPr>
              <w:t xml:space="preserve"> </w:t>
            </w:r>
          </w:p>
          <w:p w14:paraId="11F4C91C" w14:textId="77777777" w:rsidR="002051EB" w:rsidRDefault="004E5574" w:rsidP="00D30EF5">
            <w:pPr>
              <w:rPr>
                <w:rFonts w:ascii="Open Sans" w:hAnsi="Open Sans" w:cs="Open Sans"/>
              </w:rPr>
            </w:pPr>
            <w:r>
              <w:rPr>
                <w:rFonts w:ascii="Open Sans" w:hAnsi="Open Sans" w:cs="Open Sans"/>
              </w:rPr>
              <w:lastRenderedPageBreak/>
              <w:t xml:space="preserve">During Field-Based experience, students will </w:t>
            </w:r>
            <w:r w:rsidR="002051EB" w:rsidRPr="00845580">
              <w:rPr>
                <w:rFonts w:ascii="Open Sans" w:hAnsi="Open Sans" w:cs="Open Sans"/>
              </w:rPr>
              <w:t xml:space="preserve">adhere to policies and procedures.  Students will demonstrate positive work attitudes and behaviors, including; punctuality, initiative, and cooperation.  Students will accept constructive criticism, make ethical decisions, complete tasks with the highest standards, and model professional appearance, appropriate dress, hygiene, and demeanor for the work assignment. </w:t>
            </w:r>
          </w:p>
          <w:p w14:paraId="3A15CF8C" w14:textId="431D07BF" w:rsidR="00D30EF5" w:rsidRPr="008A3981" w:rsidRDefault="00091C41" w:rsidP="00D30EF5">
            <w:pPr>
              <w:rPr>
                <w:rFonts w:ascii="Open Sans" w:hAnsi="Open Sans" w:cs="Open Sans"/>
                <w:b/>
                <w:bCs/>
                <w:color w:val="FF0000"/>
                <w:sz w:val="20"/>
                <w:szCs w:val="20"/>
              </w:rPr>
            </w:pPr>
            <w:r w:rsidRPr="00845580">
              <w:rPr>
                <w:rFonts w:ascii="Open Sans" w:hAnsi="Open Sans" w:cs="Open Sans"/>
              </w:rPr>
              <w:t xml:space="preserve">The culminating activity will have students analyze anticipated effects of compliance and </w:t>
            </w:r>
            <w:r w:rsidR="002051EB">
              <w:rPr>
                <w:rFonts w:ascii="Open Sans" w:hAnsi="Open Sans" w:cs="Open Sans"/>
              </w:rPr>
              <w:t>non-compliance with various teacher codes of conduct.</w:t>
            </w:r>
          </w:p>
        </w:tc>
        <w:tc>
          <w:tcPr>
            <w:tcW w:w="9810" w:type="dxa"/>
            <w:gridSpan w:val="2"/>
            <w:shd w:val="clear" w:color="auto" w:fill="auto"/>
          </w:tcPr>
          <w:p w14:paraId="503E1B5F" w14:textId="77777777" w:rsidR="00D30EF5" w:rsidRPr="00AF67F1" w:rsidRDefault="00D30EF5" w:rsidP="00D30EF5">
            <w:pPr>
              <w:pStyle w:val="PARAGRAPH1"/>
              <w:spacing w:before="0" w:after="0"/>
              <w:rPr>
                <w:rFonts w:ascii="Open Sans" w:hAnsi="Open Sans"/>
              </w:rPr>
            </w:pPr>
            <w:r w:rsidRPr="00AF67F1">
              <w:rPr>
                <w:rFonts w:ascii="Open Sans" w:hAnsi="Open Sans"/>
              </w:rPr>
              <w:lastRenderedPageBreak/>
              <w:t>(10)</w:t>
            </w:r>
            <w:r w:rsidRPr="00AF67F1">
              <w:rPr>
                <w:rFonts w:ascii="Open Sans" w:hAnsi="Open Sans"/>
              </w:rPr>
              <w:tab/>
              <w:t>The student understands the professional, ethical, and legal responsibilities in teaching and training. The student is expected to:</w:t>
            </w:r>
          </w:p>
          <w:p w14:paraId="79ACEFFD" w14:textId="77777777" w:rsidR="00D30EF5" w:rsidRPr="00AF67F1" w:rsidRDefault="00D30EF5" w:rsidP="00D30EF5">
            <w:pPr>
              <w:pStyle w:val="SUBPARAGRAPHA"/>
              <w:spacing w:before="0" w:after="0"/>
              <w:rPr>
                <w:rFonts w:ascii="Open Sans" w:hAnsi="Open Sans"/>
              </w:rPr>
            </w:pPr>
            <w:r w:rsidRPr="00AF67F1">
              <w:rPr>
                <w:rFonts w:ascii="Open Sans" w:hAnsi="Open Sans"/>
              </w:rPr>
              <w:t>(A)</w:t>
            </w:r>
            <w:r w:rsidRPr="00AF67F1">
              <w:rPr>
                <w:rFonts w:ascii="Open Sans" w:hAnsi="Open Sans"/>
              </w:rPr>
              <w:tab/>
              <w:t>describe teacher and trainer characteristics that promote professional and ethical conduct;</w:t>
            </w:r>
          </w:p>
          <w:p w14:paraId="7A7FAD00" w14:textId="77777777" w:rsidR="00D30EF5" w:rsidRPr="00AF67F1" w:rsidRDefault="00D30EF5" w:rsidP="00D30EF5">
            <w:pPr>
              <w:pStyle w:val="SUBPARAGRAPHA"/>
              <w:spacing w:before="0" w:after="0"/>
              <w:rPr>
                <w:rFonts w:ascii="Open Sans" w:hAnsi="Open Sans"/>
              </w:rPr>
            </w:pPr>
            <w:r w:rsidRPr="00AF67F1">
              <w:rPr>
                <w:rFonts w:ascii="Open Sans" w:hAnsi="Open Sans"/>
              </w:rPr>
              <w:t>(B)</w:t>
            </w:r>
            <w:r w:rsidRPr="00AF67F1">
              <w:rPr>
                <w:rFonts w:ascii="Open Sans" w:hAnsi="Open Sans"/>
              </w:rPr>
              <w:tab/>
              <w:t>analyze professional and ethical standards that apply to educators and trainers;</w:t>
            </w:r>
          </w:p>
          <w:p w14:paraId="0F1CCF04" w14:textId="77777777" w:rsidR="00D30EF5" w:rsidRPr="00AF67F1" w:rsidRDefault="00D30EF5" w:rsidP="00D30EF5">
            <w:pPr>
              <w:pStyle w:val="SUBPARAGRAPHA"/>
              <w:spacing w:before="0" w:after="0"/>
              <w:rPr>
                <w:rFonts w:ascii="Open Sans" w:hAnsi="Open Sans"/>
              </w:rPr>
            </w:pPr>
            <w:r w:rsidRPr="00AF67F1">
              <w:rPr>
                <w:rFonts w:ascii="Open Sans" w:hAnsi="Open Sans"/>
              </w:rPr>
              <w:t>(C)</w:t>
            </w:r>
            <w:r w:rsidRPr="00AF67F1">
              <w:rPr>
                <w:rFonts w:ascii="Open Sans" w:hAnsi="Open Sans"/>
              </w:rPr>
              <w:tab/>
              <w:t>analyze situations requiring decisions based on professional, ethical, and legal considerations; and</w:t>
            </w:r>
          </w:p>
          <w:p w14:paraId="77DA8B50" w14:textId="5F3E8339" w:rsidR="00D30EF5" w:rsidRPr="009930C2" w:rsidRDefault="00D30EF5" w:rsidP="00D30EF5">
            <w:pPr>
              <w:pStyle w:val="SUBPARAGRAPHA"/>
              <w:spacing w:before="0" w:after="0"/>
              <w:rPr>
                <w:rFonts w:ascii="Open Sans" w:hAnsi="Open Sans" w:cs="Open Sans"/>
              </w:rPr>
            </w:pPr>
            <w:r w:rsidRPr="00AF67F1">
              <w:rPr>
                <w:rFonts w:ascii="Open Sans" w:hAnsi="Open Sans"/>
              </w:rPr>
              <w:t>(D)</w:t>
            </w:r>
            <w:r w:rsidRPr="00AF67F1">
              <w:rPr>
                <w:rFonts w:ascii="Open Sans" w:hAnsi="Open Sans"/>
              </w:rPr>
              <w:tab/>
              <w:t>analyze expected effects of compliance and non-compliance with Texas teacher code of conduct.</w:t>
            </w:r>
          </w:p>
        </w:tc>
      </w:tr>
      <w:tr w:rsidR="00D30EF5" w:rsidRPr="009930C2" w14:paraId="17F21A2E" w14:textId="77777777" w:rsidTr="008A3981">
        <w:trPr>
          <w:trHeight w:val="1007"/>
        </w:trPr>
        <w:tc>
          <w:tcPr>
            <w:tcW w:w="4680" w:type="dxa"/>
            <w:shd w:val="clear" w:color="auto" w:fill="auto"/>
          </w:tcPr>
          <w:p w14:paraId="3DE318A6" w14:textId="002E130F" w:rsidR="00D30EF5" w:rsidRPr="00AF67F1" w:rsidRDefault="00D30EF5" w:rsidP="00D30EF5">
            <w:pPr>
              <w:rPr>
                <w:rFonts w:ascii="Open Sans" w:hAnsi="Open Sans"/>
                <w:b/>
              </w:rPr>
            </w:pPr>
            <w:r>
              <w:rPr>
                <w:rFonts w:ascii="Open Sans" w:hAnsi="Open Sans"/>
                <w:b/>
              </w:rPr>
              <w:t>Section</w:t>
            </w:r>
            <w:r w:rsidRPr="00AF67F1">
              <w:rPr>
                <w:rFonts w:ascii="Open Sans" w:hAnsi="Open Sans"/>
                <w:b/>
              </w:rPr>
              <w:t xml:space="preserve"> 11: Field-Based Experience</w:t>
            </w:r>
          </w:p>
          <w:p w14:paraId="4C356C26" w14:textId="77777777" w:rsidR="00D30EF5" w:rsidRPr="00AF67F1" w:rsidRDefault="00D30EF5" w:rsidP="00D30EF5">
            <w:pPr>
              <w:rPr>
                <w:rFonts w:ascii="Open Sans" w:hAnsi="Open Sans"/>
                <w:b/>
              </w:rPr>
            </w:pPr>
          </w:p>
          <w:p w14:paraId="5A61121F" w14:textId="79043A9E" w:rsidR="00D30EF5" w:rsidRPr="002051EB" w:rsidRDefault="00D30EF5" w:rsidP="00D30EF5">
            <w:pPr>
              <w:rPr>
                <w:rFonts w:ascii="Open Sans" w:hAnsi="Open Sans" w:cs="Open Sans"/>
              </w:rPr>
            </w:pPr>
            <w:r w:rsidRPr="00AF67F1">
              <w:rPr>
                <w:rFonts w:ascii="Open Sans" w:hAnsi="Open Sans"/>
              </w:rPr>
              <w:t>The Education and Training Career Cluster focuses on planning, managing, and providing education and training services and related learning support services. In this unit, student</w:t>
            </w:r>
            <w:r w:rsidR="001C5BA1">
              <w:rPr>
                <w:rFonts w:ascii="Open Sans" w:hAnsi="Open Sans"/>
              </w:rPr>
              <w:t>s</w:t>
            </w:r>
            <w:r w:rsidRPr="00AF67F1">
              <w:rPr>
                <w:rFonts w:ascii="Open Sans" w:hAnsi="Open Sans"/>
              </w:rPr>
              <w:t xml:space="preserve"> will participate in field-based learning in the field. </w:t>
            </w:r>
            <w:r w:rsidRPr="007C2C1E">
              <w:rPr>
                <w:rFonts w:ascii="Open Sans" w:hAnsi="Open Sans"/>
                <w:color w:val="000000" w:themeColor="text1"/>
              </w:rPr>
              <w:t>A</w:t>
            </w:r>
            <w:r w:rsidRPr="007C2C1E">
              <w:rPr>
                <w:rFonts w:ascii="Open Sans" w:hAnsi="Open Sans"/>
                <w:color w:val="000000" w:themeColor="text1"/>
                <w:szCs w:val="17"/>
                <w:shd w:val="clear" w:color="auto" w:fill="FFFFFF"/>
              </w:rPr>
              <w:t xml:space="preserve">dditional class time has been added to allow for hands-on laboratory-based activities. </w:t>
            </w:r>
            <w:r w:rsidR="002051EB" w:rsidRPr="00845580">
              <w:rPr>
                <w:rFonts w:ascii="Open Sans" w:hAnsi="Open Sans" w:cs="Open Sans"/>
              </w:rPr>
              <w:t>Students and supervising instructors, will use a checklist to include all relevant TEKS, related materials, and instructional plans needed to implement a successful classroom lesson/training. The culminating activity will have students develop and implement lesson plans to support instruction that aligns with the TEKS.</w:t>
            </w:r>
            <w:r w:rsidR="002051EB" w:rsidRPr="00845580">
              <w:rPr>
                <w:rFonts w:ascii="Open Sans" w:hAnsi="Open Sans" w:cs="Open Sans"/>
                <w:color w:val="000000" w:themeColor="text1"/>
                <w:szCs w:val="17"/>
                <w:shd w:val="clear" w:color="auto" w:fill="FFFFFF"/>
              </w:rPr>
              <w:t xml:space="preserve"> </w:t>
            </w:r>
            <w:r w:rsidR="002051EB" w:rsidRPr="00845580">
              <w:rPr>
                <w:rFonts w:ascii="Open Sans" w:hAnsi="Open Sans" w:cs="Open Sans"/>
              </w:rPr>
              <w:t>The culminating activity will have students document, assess, and reflect on instructional experiences.</w:t>
            </w:r>
          </w:p>
        </w:tc>
        <w:tc>
          <w:tcPr>
            <w:tcW w:w="9810" w:type="dxa"/>
            <w:gridSpan w:val="2"/>
            <w:shd w:val="clear" w:color="auto" w:fill="auto"/>
          </w:tcPr>
          <w:p w14:paraId="7C3D1970" w14:textId="77777777" w:rsidR="00D30EF5" w:rsidRPr="00AF67F1" w:rsidRDefault="00D30EF5" w:rsidP="00D30EF5">
            <w:pPr>
              <w:pStyle w:val="PARAGRAPH1"/>
              <w:spacing w:before="0" w:after="0"/>
              <w:rPr>
                <w:rFonts w:ascii="Open Sans" w:hAnsi="Open Sans"/>
              </w:rPr>
            </w:pPr>
            <w:r w:rsidRPr="00AF67F1">
              <w:rPr>
                <w:rFonts w:ascii="Open Sans" w:hAnsi="Open Sans"/>
              </w:rPr>
              <w:t>(11)</w:t>
            </w:r>
            <w:r w:rsidRPr="00AF67F1">
              <w:rPr>
                <w:rFonts w:ascii="Open Sans" w:hAnsi="Open Sans"/>
              </w:rPr>
              <w:tab/>
              <w:t>The student participates in field-based experiences in education and training. The student is expected to:</w:t>
            </w:r>
          </w:p>
          <w:p w14:paraId="4F05E7EE" w14:textId="77777777" w:rsidR="00D30EF5" w:rsidRPr="00AF67F1" w:rsidRDefault="00D30EF5" w:rsidP="00D30EF5">
            <w:pPr>
              <w:pStyle w:val="SUBPARAGRAPHA"/>
              <w:spacing w:before="0" w:after="0"/>
              <w:rPr>
                <w:rFonts w:ascii="Open Sans" w:hAnsi="Open Sans"/>
              </w:rPr>
            </w:pPr>
            <w:r w:rsidRPr="00AF67F1">
              <w:rPr>
                <w:rFonts w:ascii="Open Sans" w:hAnsi="Open Sans"/>
              </w:rPr>
              <w:t>(A)</w:t>
            </w:r>
            <w:r w:rsidRPr="00AF67F1">
              <w:rPr>
                <w:rFonts w:ascii="Open Sans" w:hAnsi="Open Sans"/>
              </w:rPr>
              <w:tab/>
              <w:t>apply instructional strategies and concepts within a local educational or training facility; and</w:t>
            </w:r>
          </w:p>
          <w:p w14:paraId="59010A39" w14:textId="309F743F" w:rsidR="00D30EF5" w:rsidRPr="7017763D" w:rsidRDefault="00D30EF5" w:rsidP="00D30EF5">
            <w:pPr>
              <w:pStyle w:val="PARAGRAPH1"/>
              <w:spacing w:before="0" w:after="0"/>
              <w:ind w:firstLine="0"/>
              <w:rPr>
                <w:rFonts w:ascii="Open Sans" w:hAnsi="Open Sans" w:cs="Open Sans"/>
              </w:rPr>
            </w:pPr>
            <w:r w:rsidRPr="00AF67F1">
              <w:rPr>
                <w:rFonts w:ascii="Open Sans" w:hAnsi="Open Sans"/>
              </w:rPr>
              <w:t>(B)</w:t>
            </w:r>
            <w:r w:rsidRPr="00AF67F1">
              <w:rPr>
                <w:rFonts w:ascii="Open Sans" w:hAnsi="Open Sans"/>
              </w:rPr>
              <w:tab/>
              <w:t>document, assess, and reflect on instructional experiences.</w:t>
            </w:r>
          </w:p>
        </w:tc>
      </w:tr>
      <w:tr w:rsidR="00D30EF5" w:rsidRPr="009930C2" w14:paraId="5C863180" w14:textId="77777777" w:rsidTr="008A3981">
        <w:trPr>
          <w:trHeight w:val="1007"/>
        </w:trPr>
        <w:tc>
          <w:tcPr>
            <w:tcW w:w="4680" w:type="dxa"/>
            <w:shd w:val="clear" w:color="auto" w:fill="auto"/>
          </w:tcPr>
          <w:p w14:paraId="2325EB98" w14:textId="000F3986" w:rsidR="00D30EF5" w:rsidRPr="00061ECD" w:rsidRDefault="00D30EF5" w:rsidP="00D30EF5">
            <w:pPr>
              <w:rPr>
                <w:rFonts w:ascii="Open Sans" w:hAnsi="Open Sans"/>
                <w:b/>
              </w:rPr>
            </w:pPr>
            <w:r>
              <w:rPr>
                <w:rFonts w:ascii="Open Sans" w:hAnsi="Open Sans"/>
                <w:b/>
              </w:rPr>
              <w:lastRenderedPageBreak/>
              <w:t>Section</w:t>
            </w:r>
            <w:r w:rsidRPr="00061ECD">
              <w:rPr>
                <w:rFonts w:ascii="Open Sans" w:hAnsi="Open Sans"/>
                <w:b/>
              </w:rPr>
              <w:t xml:space="preserve"> 12: Planning for a Career in Education and Training II</w:t>
            </w:r>
          </w:p>
          <w:p w14:paraId="00CBF5DF" w14:textId="77777777" w:rsidR="00D30EF5" w:rsidRPr="00061ECD" w:rsidRDefault="00D30EF5" w:rsidP="00D30EF5">
            <w:pPr>
              <w:rPr>
                <w:rFonts w:ascii="Open Sans" w:hAnsi="Open Sans"/>
                <w:b/>
              </w:rPr>
            </w:pPr>
          </w:p>
          <w:p w14:paraId="15C01463" w14:textId="1D7A6665" w:rsidR="00D30EF5" w:rsidRPr="00AF67F1" w:rsidRDefault="00D15A0D" w:rsidP="00D30EF5">
            <w:pPr>
              <w:rPr>
                <w:rFonts w:ascii="Open Sans" w:hAnsi="Open Sans"/>
                <w:b/>
              </w:rPr>
            </w:pPr>
            <w:r w:rsidRPr="00845580">
              <w:rPr>
                <w:rFonts w:ascii="Open Sans" w:hAnsi="Open Sans" w:cs="Open Sans"/>
                <w:color w:val="000000" w:themeColor="text1"/>
              </w:rPr>
              <w:t>Students will document their technical skills and gather work samples from this practicum.  A</w:t>
            </w:r>
            <w:r w:rsidRPr="00845580">
              <w:rPr>
                <w:rFonts w:ascii="Open Sans" w:hAnsi="Open Sans" w:cs="Open Sans"/>
                <w:color w:val="000000" w:themeColor="text1"/>
                <w:szCs w:val="17"/>
                <w:shd w:val="clear" w:color="auto" w:fill="FFFFFF"/>
              </w:rPr>
              <w:t>dditional class time has been added to allow for hands-on laboratory-based activities. S</w:t>
            </w:r>
            <w:r w:rsidRPr="00845580">
              <w:rPr>
                <w:rFonts w:ascii="Open Sans" w:hAnsi="Open Sans" w:cs="Open Sans"/>
              </w:rPr>
              <w:t>tudents will continue building a professional portfolio that includes a resume, samples of work, (including technology lessons), self-assessment rubrics, and a service learning log of work completed during this course. The culminating activity will have students present their portfolio to supervisors and practicum supervisors.</w:t>
            </w:r>
          </w:p>
        </w:tc>
        <w:tc>
          <w:tcPr>
            <w:tcW w:w="9810" w:type="dxa"/>
            <w:gridSpan w:val="2"/>
            <w:shd w:val="clear" w:color="auto" w:fill="auto"/>
          </w:tcPr>
          <w:p w14:paraId="703B661B" w14:textId="77777777" w:rsidR="00D30EF5" w:rsidRPr="00061ECD" w:rsidRDefault="00D30EF5" w:rsidP="00D30EF5">
            <w:pPr>
              <w:pStyle w:val="PARAGRAPH1"/>
              <w:spacing w:before="0" w:after="0"/>
              <w:rPr>
                <w:rFonts w:ascii="Open Sans" w:hAnsi="Open Sans"/>
              </w:rPr>
            </w:pPr>
            <w:r w:rsidRPr="00061ECD">
              <w:rPr>
                <w:rFonts w:ascii="Open Sans" w:hAnsi="Open Sans"/>
              </w:rPr>
              <w:t>(12)</w:t>
            </w:r>
            <w:r w:rsidRPr="00061ECD">
              <w:rPr>
                <w:rFonts w:ascii="Open Sans" w:hAnsi="Open Sans"/>
              </w:rPr>
              <w:tab/>
              <w:t>The student documents technical knowledge and skills. The student is expected to:</w:t>
            </w:r>
          </w:p>
          <w:p w14:paraId="31C9161E" w14:textId="77777777" w:rsidR="00D30EF5" w:rsidRPr="00061ECD" w:rsidRDefault="00D30EF5" w:rsidP="00D30EF5">
            <w:pPr>
              <w:pStyle w:val="SUBPARAGRAPHA"/>
              <w:spacing w:before="0" w:after="0"/>
              <w:rPr>
                <w:rFonts w:ascii="Open Sans" w:hAnsi="Open Sans"/>
              </w:rPr>
            </w:pPr>
            <w:r w:rsidRPr="00061ECD">
              <w:rPr>
                <w:rFonts w:ascii="Open Sans" w:hAnsi="Open Sans"/>
              </w:rPr>
              <w:t>(A)</w:t>
            </w:r>
            <w:r w:rsidRPr="00061ECD">
              <w:rPr>
                <w:rFonts w:ascii="Open Sans" w:hAnsi="Open Sans"/>
              </w:rPr>
              <w:tab/>
              <w:t>update professional portfolio components such as resume, samples of work, service learning log, assessment results, and mock scholarship applications; and</w:t>
            </w:r>
          </w:p>
          <w:p w14:paraId="04DAE4BF" w14:textId="0A623D91" w:rsidR="00D30EF5" w:rsidRPr="7017763D" w:rsidRDefault="00D30EF5" w:rsidP="00D30EF5">
            <w:pPr>
              <w:pStyle w:val="PARAGRAPH1"/>
              <w:spacing w:before="0" w:after="0"/>
              <w:ind w:firstLine="0"/>
              <w:rPr>
                <w:rFonts w:ascii="Open Sans" w:hAnsi="Open Sans" w:cs="Open Sans"/>
              </w:rPr>
            </w:pPr>
            <w:r w:rsidRPr="00061ECD">
              <w:rPr>
                <w:rFonts w:ascii="Open Sans" w:hAnsi="Open Sans"/>
              </w:rPr>
              <w:t>(B)</w:t>
            </w:r>
            <w:r w:rsidRPr="00061ECD">
              <w:rPr>
                <w:rFonts w:ascii="Open Sans" w:hAnsi="Open Sans"/>
              </w:rPr>
              <w:tab/>
              <w:t>present the portfolio to interested stakeholders.</w:t>
            </w:r>
          </w:p>
        </w:tc>
      </w:tr>
      <w:tr w:rsidR="00D30EF5" w:rsidRPr="009930C2" w14:paraId="1BAF06E3" w14:textId="77777777" w:rsidTr="00300224">
        <w:trPr>
          <w:trHeight w:val="737"/>
        </w:trPr>
        <w:tc>
          <w:tcPr>
            <w:tcW w:w="4680" w:type="dxa"/>
            <w:shd w:val="clear" w:color="auto" w:fill="auto"/>
          </w:tcPr>
          <w:p w14:paraId="24A7ED23" w14:textId="6F2287F1" w:rsidR="00D30EF5" w:rsidRPr="00061ECD" w:rsidRDefault="00E97ACC" w:rsidP="00D30EF5">
            <w:pPr>
              <w:rPr>
                <w:rFonts w:ascii="Open Sans" w:hAnsi="Open Sans"/>
                <w:b/>
              </w:rPr>
            </w:pPr>
            <w:sdt>
              <w:sdtPr>
                <w:rPr>
                  <w:rFonts w:ascii="Open Sans" w:hAnsi="Open Sans" w:cs="Open Sans"/>
                  <w:b/>
                </w:rPr>
                <w:id w:val="437541712"/>
                <w:placeholder>
                  <w:docPart w:val="CA357E6939014F88A83CFA160FC3928C"/>
                </w:placeholder>
                <w:docPartList>
                  <w:docPartGallery w:val="Quick Parts"/>
                </w:docPartList>
              </w:sdtPr>
              <w:sdtEndPr/>
              <w:sdtContent>
                <w:r w:rsidR="00D30EF5">
                  <w:rPr>
                    <w:rFonts w:ascii="Open Sans" w:hAnsi="Open Sans" w:cs="Open Sans"/>
                    <w:b/>
                    <w:bCs/>
                  </w:rPr>
                  <w:t>Section</w:t>
                </w:r>
                <w:r w:rsidR="00D30EF5" w:rsidRPr="00061ECD">
                  <w:rPr>
                    <w:rFonts w:ascii="Open Sans" w:hAnsi="Open Sans" w:cs="Open Sans"/>
                    <w:b/>
                    <w:bCs/>
                  </w:rPr>
                  <w:t xml:space="preserve"> 13: </w:t>
                </w:r>
              </w:sdtContent>
            </w:sdt>
            <w:r w:rsidR="00D30EF5" w:rsidRPr="00061ECD">
              <w:rPr>
                <w:rFonts w:ascii="Open Sans" w:hAnsi="Open Sans"/>
                <w:b/>
              </w:rPr>
              <w:t>Extended Learning Experience</w:t>
            </w:r>
          </w:p>
          <w:p w14:paraId="594113CE" w14:textId="77777777" w:rsidR="00D30EF5" w:rsidRPr="00061ECD" w:rsidRDefault="00D30EF5" w:rsidP="00D30EF5">
            <w:pPr>
              <w:rPr>
                <w:rFonts w:ascii="Open Sans" w:hAnsi="Open Sans"/>
              </w:rPr>
            </w:pPr>
          </w:p>
          <w:p w14:paraId="74AF92DE" w14:textId="77777777" w:rsidR="002051EB" w:rsidRPr="00845580" w:rsidRDefault="002051EB" w:rsidP="002051EB">
            <w:pPr>
              <w:rPr>
                <w:rFonts w:ascii="Open Sans" w:hAnsi="Open Sans" w:cs="Open Sans"/>
              </w:rPr>
            </w:pPr>
            <w:r w:rsidRPr="00845580">
              <w:rPr>
                <w:rFonts w:ascii="Open Sans" w:hAnsi="Open Sans" w:cs="Open Sans"/>
              </w:rPr>
              <w:t xml:space="preserve">Students will exhibit effective educator roles by demonstrating appropriate interaction skills with all stakeholders, including students, educators, parents/guardians, community members and other professionals. </w:t>
            </w:r>
          </w:p>
          <w:p w14:paraId="0EA24A22" w14:textId="77777777" w:rsidR="002051EB" w:rsidRPr="00845580" w:rsidRDefault="002051EB" w:rsidP="002051EB">
            <w:pPr>
              <w:rPr>
                <w:rFonts w:ascii="Open Sans" w:hAnsi="Open Sans" w:cs="Open Sans"/>
                <w:color w:val="000000" w:themeColor="text1"/>
                <w:szCs w:val="17"/>
                <w:shd w:val="clear" w:color="auto" w:fill="FFFFFF"/>
              </w:rPr>
            </w:pPr>
            <w:r w:rsidRPr="00845580">
              <w:rPr>
                <w:rFonts w:ascii="Open Sans" w:hAnsi="Open Sans" w:cs="Open Sans"/>
              </w:rPr>
              <w:t xml:space="preserve">Students are encouraged to expand their learning experiences through avenues such as career and technical student organizations and other leadership or extracurricular organizations. </w:t>
            </w:r>
            <w:r w:rsidRPr="00845580">
              <w:rPr>
                <w:rFonts w:ascii="Open Sans" w:hAnsi="Open Sans" w:cs="Open Sans"/>
                <w:color w:val="000000" w:themeColor="text1"/>
              </w:rPr>
              <w:t>A</w:t>
            </w:r>
            <w:r w:rsidRPr="00845580">
              <w:rPr>
                <w:rFonts w:ascii="Open Sans" w:hAnsi="Open Sans" w:cs="Open Sans"/>
                <w:color w:val="000000" w:themeColor="text1"/>
                <w:szCs w:val="17"/>
                <w:shd w:val="clear" w:color="auto" w:fill="FFFFFF"/>
              </w:rPr>
              <w:t xml:space="preserve">dditional class time has been added to allow for hands-on laboratory-based activities. </w:t>
            </w:r>
          </w:p>
          <w:p w14:paraId="0302BB05" w14:textId="77777777" w:rsidR="002051EB" w:rsidRPr="00845580" w:rsidRDefault="002051EB" w:rsidP="002051EB">
            <w:pPr>
              <w:rPr>
                <w:rFonts w:ascii="Open Sans" w:hAnsi="Open Sans" w:cs="Open Sans"/>
                <w:color w:val="000000" w:themeColor="text1"/>
                <w:szCs w:val="17"/>
                <w:shd w:val="clear" w:color="auto" w:fill="FFFFFF"/>
              </w:rPr>
            </w:pPr>
            <w:r w:rsidRPr="00845580">
              <w:rPr>
                <w:rFonts w:ascii="Open Sans" w:hAnsi="Open Sans" w:cs="Open Sans"/>
                <w:color w:val="000000" w:themeColor="text1"/>
                <w:szCs w:val="17"/>
                <w:shd w:val="clear" w:color="auto" w:fill="FFFFFF"/>
              </w:rPr>
              <w:t>All stakeholders are an essential part of the school community and effective interactions with all members measures the success of the individual educator.</w:t>
            </w:r>
          </w:p>
          <w:p w14:paraId="488D35DF" w14:textId="5F7B0C14" w:rsidR="00D30EF5" w:rsidRPr="00061ECD" w:rsidRDefault="002051EB" w:rsidP="002051EB">
            <w:pPr>
              <w:rPr>
                <w:rFonts w:ascii="Open Sans" w:hAnsi="Open Sans"/>
                <w:b/>
              </w:rPr>
            </w:pPr>
            <w:r w:rsidRPr="00845580">
              <w:rPr>
                <w:rFonts w:ascii="Open Sans" w:hAnsi="Open Sans" w:cs="Open Sans"/>
              </w:rPr>
              <w:lastRenderedPageBreak/>
              <w:t>This unit culminates with students demonstrating continued techniques to promote literacy.  Students will use research-based and evidenced-based strategies to encourage literacy at the workplace.</w:t>
            </w:r>
            <w:r w:rsidRPr="00061ECD">
              <w:rPr>
                <w:rFonts w:ascii="Open Sans" w:hAnsi="Open Sans"/>
              </w:rPr>
              <w:t xml:space="preserve"> </w:t>
            </w:r>
          </w:p>
        </w:tc>
        <w:tc>
          <w:tcPr>
            <w:tcW w:w="9810" w:type="dxa"/>
            <w:gridSpan w:val="2"/>
            <w:shd w:val="clear" w:color="auto" w:fill="auto"/>
          </w:tcPr>
          <w:p w14:paraId="75E08DC8" w14:textId="77777777" w:rsidR="00D30EF5" w:rsidRPr="00061ECD" w:rsidRDefault="00D30EF5" w:rsidP="00D30EF5">
            <w:pPr>
              <w:pStyle w:val="PARAGRAPH1"/>
              <w:spacing w:before="0" w:after="0"/>
              <w:rPr>
                <w:rFonts w:ascii="Open Sans" w:hAnsi="Open Sans"/>
              </w:rPr>
            </w:pPr>
            <w:r w:rsidRPr="00061ECD">
              <w:rPr>
                <w:rFonts w:ascii="Open Sans" w:hAnsi="Open Sans"/>
              </w:rPr>
              <w:lastRenderedPageBreak/>
              <w:t>(4)</w:t>
            </w:r>
            <w:r w:rsidRPr="00061ECD">
              <w:rPr>
                <w:rFonts w:ascii="Open Sans" w:hAnsi="Open Sans"/>
              </w:rPr>
              <w:tab/>
              <w:t>The student interacts effectively in the role of an educator. The student is expected to:</w:t>
            </w:r>
          </w:p>
          <w:p w14:paraId="42AC3501" w14:textId="77777777" w:rsidR="00D30EF5" w:rsidRPr="00061ECD" w:rsidRDefault="00D30EF5" w:rsidP="00D30EF5">
            <w:pPr>
              <w:pStyle w:val="SUBPARAGRAPHA"/>
              <w:spacing w:before="0" w:after="0"/>
              <w:rPr>
                <w:rFonts w:ascii="Open Sans" w:hAnsi="Open Sans"/>
              </w:rPr>
            </w:pPr>
            <w:r w:rsidRPr="00061ECD">
              <w:rPr>
                <w:rFonts w:ascii="Open Sans" w:hAnsi="Open Sans"/>
              </w:rPr>
              <w:t>(A)</w:t>
            </w:r>
            <w:r w:rsidRPr="00061ECD">
              <w:rPr>
                <w:rFonts w:ascii="Open Sans" w:hAnsi="Open Sans"/>
              </w:rPr>
              <w:tab/>
              <w:t>demonstrate effective interaction skills with stakeholders such as students, educators, parents/guardians, community members, and other professionals; and</w:t>
            </w:r>
          </w:p>
          <w:p w14:paraId="637A513C" w14:textId="77777777" w:rsidR="00D30EF5" w:rsidRPr="00061ECD" w:rsidRDefault="00D30EF5" w:rsidP="00D30EF5">
            <w:pPr>
              <w:pStyle w:val="SUBPARAGRAPHA"/>
              <w:spacing w:before="0" w:after="0"/>
              <w:rPr>
                <w:rFonts w:ascii="Open Sans" w:hAnsi="Open Sans"/>
              </w:rPr>
            </w:pPr>
            <w:r w:rsidRPr="00061ECD">
              <w:rPr>
                <w:rFonts w:ascii="Open Sans" w:hAnsi="Open Sans"/>
              </w:rPr>
              <w:t>(B)</w:t>
            </w:r>
            <w:r w:rsidRPr="00061ECD">
              <w:rPr>
                <w:rFonts w:ascii="Open Sans" w:hAnsi="Open Sans"/>
              </w:rPr>
              <w:tab/>
              <w:t>demonstrate techniques promoting literacy.</w:t>
            </w:r>
          </w:p>
          <w:p w14:paraId="6C5889E5" w14:textId="77777777" w:rsidR="00D30EF5" w:rsidRPr="7017763D" w:rsidRDefault="00D30EF5" w:rsidP="00D30EF5">
            <w:pPr>
              <w:pStyle w:val="PARAGRAPH1"/>
              <w:spacing w:before="0" w:after="0"/>
              <w:ind w:left="360" w:firstLine="0"/>
              <w:rPr>
                <w:rFonts w:ascii="Open Sans" w:hAnsi="Open Sans" w:cs="Open Sans"/>
              </w:rPr>
            </w:pPr>
          </w:p>
        </w:tc>
      </w:tr>
    </w:tbl>
    <w:p w14:paraId="196559AC" w14:textId="369EBE1F" w:rsidR="004C7226" w:rsidRPr="009930C2" w:rsidRDefault="004C7226">
      <w:pPr>
        <w:rPr>
          <w:rFonts w:ascii="Open Sans" w:hAnsi="Open Sans" w:cs="Open Sans"/>
        </w:rPr>
      </w:pPr>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9D342" w14:textId="77777777" w:rsidR="00E97ACC" w:rsidRDefault="00E97ACC">
      <w:pPr>
        <w:spacing w:after="0" w:line="240" w:lineRule="auto"/>
      </w:pPr>
      <w:r>
        <w:separator/>
      </w:r>
    </w:p>
  </w:endnote>
  <w:endnote w:type="continuationSeparator" w:id="0">
    <w:p w14:paraId="04D03D7E" w14:textId="77777777" w:rsidR="00E97ACC" w:rsidRDefault="00E97ACC">
      <w:pPr>
        <w:spacing w:after="0" w:line="240" w:lineRule="auto"/>
      </w:pPr>
      <w:r>
        <w:continuationSeparator/>
      </w:r>
    </w:p>
  </w:endnote>
  <w:endnote w:type="continuationNotice" w:id="1">
    <w:p w14:paraId="2FDFB046" w14:textId="77777777" w:rsidR="00E97ACC" w:rsidRDefault="00E97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5E8938A5" w:rsidR="00091C41" w:rsidRPr="009930C2" w:rsidRDefault="00A14B9F" w:rsidP="00C02505">
            <w:pPr>
              <w:pStyle w:val="Footer"/>
              <w:spacing w:after="240"/>
              <w:rPr>
                <w:rFonts w:ascii="Open Sans" w:hAnsi="Open Sans" w:cs="Open Sans"/>
              </w:rPr>
            </w:pPr>
            <w:r>
              <w:rPr>
                <w:noProof/>
                <w:sz w:val="18"/>
                <w:szCs w:val="18"/>
              </w:rPr>
              <w:drawing>
                <wp:anchor distT="0" distB="0" distL="114300" distR="114300" simplePos="0" relativeHeight="251658240" behindDoc="1" locked="0" layoutInCell="1" allowOverlap="1" wp14:anchorId="34C86973" wp14:editId="2CBCCB4A">
                  <wp:simplePos x="0" y="0"/>
                  <wp:positionH relativeFrom="column">
                    <wp:posOffset>7893685</wp:posOffset>
                  </wp:positionH>
                  <wp:positionV relativeFrom="paragraph">
                    <wp:posOffset>24130</wp:posOffset>
                  </wp:positionV>
                  <wp:extent cx="524510" cy="274320"/>
                  <wp:effectExtent l="0" t="0" r="8890" b="0"/>
                  <wp:wrapTight wrapText="bothSides">
                    <wp:wrapPolygon edited="0">
                      <wp:start x="14121" y="0"/>
                      <wp:lineTo x="0" y="0"/>
                      <wp:lineTo x="0" y="19500"/>
                      <wp:lineTo x="21182" y="19500"/>
                      <wp:lineTo x="21182" y="0"/>
                      <wp:lineTo x="14121" y="0"/>
                    </wp:wrapPolygon>
                  </wp:wrapTight>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274320"/>
                          </a:xfrm>
                          <a:prstGeom prst="rect">
                            <a:avLst/>
                          </a:prstGeom>
                          <a:noFill/>
                          <a:ln>
                            <a:noFill/>
                          </a:ln>
                        </pic:spPr>
                      </pic:pic>
                    </a:graphicData>
                  </a:graphic>
                </wp:anchor>
              </w:drawing>
            </w:r>
            <w:r w:rsidR="00091C41" w:rsidRPr="009930C2">
              <w:rPr>
                <w:rFonts w:ascii="Open Sans" w:hAnsi="Open Sans" w:cs="Open Sans"/>
                <w:vertAlign w:val="subscript"/>
              </w:rPr>
              <w:t>Copyright © Texas Education Agency, 2017. All r</w:t>
            </w:r>
            <w:r w:rsidR="00091C41">
              <w:rPr>
                <w:rFonts w:ascii="Open Sans" w:hAnsi="Open Sans" w:cs="Open Sans"/>
                <w:vertAlign w:val="subscript"/>
              </w:rPr>
              <w:t>ights reserved</w:t>
            </w:r>
            <w:r w:rsidR="00091C41" w:rsidRPr="009930C2">
              <w:rPr>
                <w:rFonts w:ascii="Open Sans" w:hAnsi="Open Sans" w:cs="Open Sans"/>
                <w:vertAlign w:val="subscript"/>
              </w:rPr>
              <w:t xml:space="preserve">.                                                        </w:t>
            </w:r>
            <w:r w:rsidR="00091C41">
              <w:rPr>
                <w:rFonts w:ascii="Open Sans" w:hAnsi="Open Sans" w:cs="Open Sans"/>
                <w:vertAlign w:val="subscript"/>
              </w:rPr>
              <w:t xml:space="preserve">   </w:t>
            </w:r>
            <w:r w:rsidR="00091C41" w:rsidRPr="009930C2">
              <w:rPr>
                <w:rFonts w:ascii="Open Sans" w:hAnsi="Open Sans" w:cs="Open Sans"/>
                <w:vertAlign w:val="subscript"/>
              </w:rPr>
              <w:t xml:space="preserve">   </w:t>
            </w:r>
            <w:r w:rsidR="00091C41" w:rsidRPr="009930C2">
              <w:rPr>
                <w:rFonts w:ascii="Open Sans" w:hAnsi="Open Sans" w:cs="Open Sans"/>
                <w:b/>
                <w:bCs/>
              </w:rPr>
              <w:t xml:space="preserve"> </w:t>
            </w:r>
            <w:r w:rsidR="00091C41" w:rsidRPr="009930C2">
              <w:rPr>
                <w:rFonts w:ascii="Open Sans" w:hAnsi="Open Sans" w:cs="Open Sans"/>
                <w:b/>
                <w:bCs/>
                <w:noProof/>
              </w:rPr>
              <w:fldChar w:fldCharType="begin"/>
            </w:r>
            <w:r w:rsidR="00091C41" w:rsidRPr="009930C2">
              <w:rPr>
                <w:rFonts w:ascii="Open Sans" w:hAnsi="Open Sans" w:cs="Open Sans"/>
                <w:b/>
                <w:bCs/>
                <w:noProof/>
              </w:rPr>
              <w:instrText xml:space="preserve"> PAGE </w:instrText>
            </w:r>
            <w:r w:rsidR="00091C41" w:rsidRPr="009930C2">
              <w:rPr>
                <w:rFonts w:ascii="Open Sans" w:hAnsi="Open Sans" w:cs="Open Sans"/>
                <w:b/>
                <w:bCs/>
                <w:noProof/>
              </w:rPr>
              <w:fldChar w:fldCharType="separate"/>
            </w:r>
            <w:r w:rsidR="00614B05">
              <w:rPr>
                <w:rFonts w:ascii="Open Sans" w:hAnsi="Open Sans" w:cs="Open Sans"/>
                <w:b/>
                <w:bCs/>
                <w:noProof/>
              </w:rPr>
              <w:t>11</w:t>
            </w:r>
            <w:r w:rsidR="00091C41" w:rsidRPr="009930C2">
              <w:rPr>
                <w:rFonts w:ascii="Open Sans" w:hAnsi="Open Sans" w:cs="Open Sans"/>
                <w:b/>
                <w:bCs/>
                <w:noProof/>
              </w:rPr>
              <w:fldChar w:fldCharType="end"/>
            </w:r>
            <w:r w:rsidR="00091C41" w:rsidRPr="009930C2">
              <w:rPr>
                <w:rFonts w:ascii="Open Sans" w:hAnsi="Open Sans" w:cs="Open Sans"/>
              </w:rPr>
              <w:t xml:space="preserve"> of </w:t>
            </w:r>
            <w:r w:rsidR="00091C41" w:rsidRPr="009930C2">
              <w:rPr>
                <w:rFonts w:ascii="Open Sans" w:hAnsi="Open Sans" w:cs="Open Sans"/>
                <w:b/>
                <w:bCs/>
                <w:noProof/>
              </w:rPr>
              <w:fldChar w:fldCharType="begin"/>
            </w:r>
            <w:r w:rsidR="00091C41" w:rsidRPr="009930C2">
              <w:rPr>
                <w:rFonts w:ascii="Open Sans" w:hAnsi="Open Sans" w:cs="Open Sans"/>
                <w:b/>
                <w:bCs/>
                <w:noProof/>
              </w:rPr>
              <w:instrText xml:space="preserve"> NUMPAGES  </w:instrText>
            </w:r>
            <w:r w:rsidR="00091C41" w:rsidRPr="009930C2">
              <w:rPr>
                <w:rFonts w:ascii="Open Sans" w:hAnsi="Open Sans" w:cs="Open Sans"/>
                <w:b/>
                <w:bCs/>
                <w:noProof/>
              </w:rPr>
              <w:fldChar w:fldCharType="separate"/>
            </w:r>
            <w:r w:rsidR="00614B05">
              <w:rPr>
                <w:rFonts w:ascii="Open Sans" w:hAnsi="Open Sans" w:cs="Open Sans"/>
                <w:b/>
                <w:bCs/>
                <w:noProof/>
              </w:rPr>
              <w:t>11</w:t>
            </w:r>
            <w:r w:rsidR="00091C41" w:rsidRPr="009930C2">
              <w:rPr>
                <w:rFonts w:ascii="Open Sans" w:hAnsi="Open Sans" w:cs="Open Sans"/>
                <w:b/>
                <w:bCs/>
                <w:noProof/>
              </w:rPr>
              <w:fldChar w:fldCharType="end"/>
            </w:r>
            <w:r w:rsidR="00091C41">
              <w:rPr>
                <w:rFonts w:ascii="Open Sans" w:hAnsi="Open Sans" w:cs="Open Sans"/>
                <w:b/>
                <w:bCs/>
                <w:noProof/>
              </w:rPr>
              <w:t xml:space="preserve">                                                                                  </w:t>
            </w:r>
            <w:r w:rsidR="00091C41">
              <w:rPr>
                <w:noProof/>
                <w:sz w:val="18"/>
                <w:szCs w:val="18"/>
              </w:rPr>
              <w:t xml:space="preserve">                      </w:t>
            </w:r>
          </w:p>
        </w:sdtContent>
      </w:sdt>
    </w:sdtContent>
  </w:sdt>
  <w:p w14:paraId="2C7DA7F9" w14:textId="336106C0" w:rsidR="00091C41" w:rsidRPr="005C2850" w:rsidRDefault="00091C41"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6DD3" w14:textId="77777777" w:rsidR="00E97ACC" w:rsidRDefault="00E97ACC">
      <w:pPr>
        <w:spacing w:after="0" w:line="240" w:lineRule="auto"/>
      </w:pPr>
      <w:r>
        <w:separator/>
      </w:r>
    </w:p>
  </w:footnote>
  <w:footnote w:type="continuationSeparator" w:id="0">
    <w:p w14:paraId="791BFA4F" w14:textId="77777777" w:rsidR="00E97ACC" w:rsidRDefault="00E97ACC">
      <w:pPr>
        <w:spacing w:after="0" w:line="240" w:lineRule="auto"/>
      </w:pPr>
      <w:r>
        <w:continuationSeparator/>
      </w:r>
    </w:p>
  </w:footnote>
  <w:footnote w:type="continuationNotice" w:id="1">
    <w:p w14:paraId="647A5A95" w14:textId="77777777" w:rsidR="00E97ACC" w:rsidRDefault="00E97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091C41" w:rsidRDefault="00091C41" w:rsidP="00BB7D66">
    <w:pPr>
      <w:pStyle w:val="Header"/>
    </w:pPr>
    <w:r>
      <w:t xml:space="preserve">    </w:t>
    </w:r>
    <w:r>
      <w:rPr>
        <w:noProof/>
      </w:rPr>
      <w:drawing>
        <wp:inline distT="0" distB="0" distL="0" distR="0" wp14:anchorId="54B0F8EA" wp14:editId="244A04B9">
          <wp:extent cx="1247071" cy="60051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41B3"/>
    <w:rsid w:val="00020D73"/>
    <w:rsid w:val="00022991"/>
    <w:rsid w:val="00075BE3"/>
    <w:rsid w:val="00091C41"/>
    <w:rsid w:val="000B2BCC"/>
    <w:rsid w:val="000E220D"/>
    <w:rsid w:val="000F33FD"/>
    <w:rsid w:val="00123F05"/>
    <w:rsid w:val="00144A95"/>
    <w:rsid w:val="00156188"/>
    <w:rsid w:val="00166CEC"/>
    <w:rsid w:val="001C16FC"/>
    <w:rsid w:val="001C5BA1"/>
    <w:rsid w:val="001F4442"/>
    <w:rsid w:val="002051EB"/>
    <w:rsid w:val="00214441"/>
    <w:rsid w:val="00232BD6"/>
    <w:rsid w:val="00244619"/>
    <w:rsid w:val="0025196F"/>
    <w:rsid w:val="002D7396"/>
    <w:rsid w:val="00300224"/>
    <w:rsid w:val="00301FAC"/>
    <w:rsid w:val="00306FC5"/>
    <w:rsid w:val="00324EFC"/>
    <w:rsid w:val="0033593B"/>
    <w:rsid w:val="0036177D"/>
    <w:rsid w:val="003938CE"/>
    <w:rsid w:val="00397B1E"/>
    <w:rsid w:val="003B4808"/>
    <w:rsid w:val="003B5C47"/>
    <w:rsid w:val="003D49FF"/>
    <w:rsid w:val="003E1044"/>
    <w:rsid w:val="0040272D"/>
    <w:rsid w:val="00416C01"/>
    <w:rsid w:val="00431142"/>
    <w:rsid w:val="004356E7"/>
    <w:rsid w:val="004540C5"/>
    <w:rsid w:val="004836F2"/>
    <w:rsid w:val="004A054D"/>
    <w:rsid w:val="004C7226"/>
    <w:rsid w:val="004E1829"/>
    <w:rsid w:val="004E5574"/>
    <w:rsid w:val="00525189"/>
    <w:rsid w:val="00526D01"/>
    <w:rsid w:val="00526F9C"/>
    <w:rsid w:val="0053673B"/>
    <w:rsid w:val="00545391"/>
    <w:rsid w:val="00571BB0"/>
    <w:rsid w:val="0057779F"/>
    <w:rsid w:val="005A29B9"/>
    <w:rsid w:val="005C07EE"/>
    <w:rsid w:val="005E16E8"/>
    <w:rsid w:val="00614B05"/>
    <w:rsid w:val="00627F5A"/>
    <w:rsid w:val="00637027"/>
    <w:rsid w:val="006478A0"/>
    <w:rsid w:val="006A07FF"/>
    <w:rsid w:val="006D62D1"/>
    <w:rsid w:val="006F481C"/>
    <w:rsid w:val="006F4A92"/>
    <w:rsid w:val="0072145D"/>
    <w:rsid w:val="00734B0A"/>
    <w:rsid w:val="00753A76"/>
    <w:rsid w:val="007540A5"/>
    <w:rsid w:val="0077787E"/>
    <w:rsid w:val="00786886"/>
    <w:rsid w:val="0080446E"/>
    <w:rsid w:val="00847B37"/>
    <w:rsid w:val="00862848"/>
    <w:rsid w:val="008A2E84"/>
    <w:rsid w:val="008A3981"/>
    <w:rsid w:val="008A3C53"/>
    <w:rsid w:val="008C5FD3"/>
    <w:rsid w:val="008D05AD"/>
    <w:rsid w:val="009333F3"/>
    <w:rsid w:val="00943635"/>
    <w:rsid w:val="009850D1"/>
    <w:rsid w:val="009930C2"/>
    <w:rsid w:val="00995CC1"/>
    <w:rsid w:val="009A02FB"/>
    <w:rsid w:val="009A72AE"/>
    <w:rsid w:val="009D3A7D"/>
    <w:rsid w:val="009D642C"/>
    <w:rsid w:val="009E0C23"/>
    <w:rsid w:val="00A14B9F"/>
    <w:rsid w:val="00A91E3E"/>
    <w:rsid w:val="00AA7E86"/>
    <w:rsid w:val="00AB7B13"/>
    <w:rsid w:val="00AD2CEF"/>
    <w:rsid w:val="00B0652A"/>
    <w:rsid w:val="00B13704"/>
    <w:rsid w:val="00B64BD9"/>
    <w:rsid w:val="00B65FB4"/>
    <w:rsid w:val="00B776C3"/>
    <w:rsid w:val="00BB7D66"/>
    <w:rsid w:val="00BE23A4"/>
    <w:rsid w:val="00BF32BD"/>
    <w:rsid w:val="00C02505"/>
    <w:rsid w:val="00C039E4"/>
    <w:rsid w:val="00C173B9"/>
    <w:rsid w:val="00C34D84"/>
    <w:rsid w:val="00C47755"/>
    <w:rsid w:val="00C5061A"/>
    <w:rsid w:val="00C53A6F"/>
    <w:rsid w:val="00C81936"/>
    <w:rsid w:val="00C935DA"/>
    <w:rsid w:val="00CD0521"/>
    <w:rsid w:val="00D15A0D"/>
    <w:rsid w:val="00D15BD9"/>
    <w:rsid w:val="00D30EF5"/>
    <w:rsid w:val="00D84069"/>
    <w:rsid w:val="00D911A3"/>
    <w:rsid w:val="00D9744F"/>
    <w:rsid w:val="00DC2A42"/>
    <w:rsid w:val="00E009E8"/>
    <w:rsid w:val="00E04449"/>
    <w:rsid w:val="00E04B4F"/>
    <w:rsid w:val="00E152F9"/>
    <w:rsid w:val="00E7797A"/>
    <w:rsid w:val="00E86549"/>
    <w:rsid w:val="00E86771"/>
    <w:rsid w:val="00E97ACC"/>
    <w:rsid w:val="00ED3ED7"/>
    <w:rsid w:val="00EE4B70"/>
    <w:rsid w:val="00F0231F"/>
    <w:rsid w:val="00F048A1"/>
    <w:rsid w:val="00F248EC"/>
    <w:rsid w:val="00F4258F"/>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EC07DB691B404C8C8BE30F4BDBCF65"/>
        <w:category>
          <w:name w:val="General"/>
          <w:gallery w:val="placeholder"/>
        </w:category>
        <w:types>
          <w:type w:val="bbPlcHdr"/>
        </w:types>
        <w:behaviors>
          <w:behavior w:val="content"/>
        </w:behaviors>
        <w:guid w:val="{D44C0BAA-93EC-40B7-A3BE-A163DC187073}"/>
      </w:docPartPr>
      <w:docPartBody>
        <w:p w:rsidR="00BF0047" w:rsidRDefault="00076307" w:rsidP="00076307">
          <w:pPr>
            <w:pStyle w:val="8AEC07DB691B404C8C8BE30F4BDBCF65"/>
          </w:pPr>
          <w:r w:rsidRPr="0082333A">
            <w:rPr>
              <w:rStyle w:val="PlaceholderText"/>
            </w:rPr>
            <w:t>Click or tap here to enter text.</w:t>
          </w:r>
        </w:p>
      </w:docPartBody>
    </w:docPart>
    <w:docPart>
      <w:docPartPr>
        <w:name w:val="374E8569D22B40A18E3A0E48F58C7D80"/>
        <w:category>
          <w:name w:val="General"/>
          <w:gallery w:val="placeholder"/>
        </w:category>
        <w:types>
          <w:type w:val="bbPlcHdr"/>
        </w:types>
        <w:behaviors>
          <w:behavior w:val="content"/>
        </w:behaviors>
        <w:guid w:val="{C646699F-A4C3-4273-9DC1-BBE0E48D955A}"/>
      </w:docPartPr>
      <w:docPartBody>
        <w:p w:rsidR="00BF0047" w:rsidRDefault="00076307" w:rsidP="00076307">
          <w:pPr>
            <w:pStyle w:val="374E8569D22B40A18E3A0E48F58C7D80"/>
          </w:pPr>
          <w:r w:rsidRPr="0082333A">
            <w:rPr>
              <w:rStyle w:val="PlaceholderText"/>
            </w:rPr>
            <w:t>Click or tap here to enter text.</w:t>
          </w:r>
        </w:p>
      </w:docPartBody>
    </w:docPart>
    <w:docPart>
      <w:docPartPr>
        <w:name w:val="EFF651D2FFBD4601A5865D2ACB3C9FDE"/>
        <w:category>
          <w:name w:val="General"/>
          <w:gallery w:val="placeholder"/>
        </w:category>
        <w:types>
          <w:type w:val="bbPlcHdr"/>
        </w:types>
        <w:behaviors>
          <w:behavior w:val="content"/>
        </w:behaviors>
        <w:guid w:val="{2DEA0F13-0555-4CF2-9754-41A19A3517C8}"/>
      </w:docPartPr>
      <w:docPartBody>
        <w:p w:rsidR="00BF0047" w:rsidRDefault="00076307" w:rsidP="00076307">
          <w:pPr>
            <w:pStyle w:val="EFF651D2FFBD4601A5865D2ACB3C9FDE"/>
          </w:pPr>
          <w:r w:rsidRPr="0082333A">
            <w:rPr>
              <w:rStyle w:val="PlaceholderText"/>
            </w:rPr>
            <w:t>Click or tap here to enter text.</w:t>
          </w:r>
        </w:p>
      </w:docPartBody>
    </w:docPart>
    <w:docPart>
      <w:docPartPr>
        <w:name w:val="CA357E6939014F88A83CFA160FC3928C"/>
        <w:category>
          <w:name w:val="General"/>
          <w:gallery w:val="placeholder"/>
        </w:category>
        <w:types>
          <w:type w:val="bbPlcHdr"/>
        </w:types>
        <w:behaviors>
          <w:behavior w:val="content"/>
        </w:behaviors>
        <w:guid w:val="{5E370001-A749-450E-B60A-42A92855DF93}"/>
      </w:docPartPr>
      <w:docPartBody>
        <w:p w:rsidR="00BF0047" w:rsidRDefault="00076307" w:rsidP="00076307">
          <w:pPr>
            <w:pStyle w:val="CA357E6939014F88A83CFA160FC3928C"/>
          </w:pPr>
          <w:r w:rsidRPr="0082333A">
            <w:rPr>
              <w:rStyle w:val="PlaceholderText"/>
            </w:rPr>
            <w:t>Choose a building block.</w:t>
          </w:r>
        </w:p>
      </w:docPartBody>
    </w:docPart>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BF0047" w:rsidRDefault="00076307" w:rsidP="00076307">
          <w:pPr>
            <w:pStyle w:val="625165DA53C0421690E409E571C90879"/>
          </w:pPr>
          <w:r w:rsidRPr="0082333A">
            <w:rPr>
              <w:rStyle w:val="PlaceholderText"/>
            </w:rPr>
            <w:t>Choose a building block.</w:t>
          </w:r>
        </w:p>
      </w:docPartBody>
    </w:docPart>
    <w:docPart>
      <w:docPartPr>
        <w:name w:val="B9BE2B2AE5F949F4A031F4C26D182E82"/>
        <w:category>
          <w:name w:val="General"/>
          <w:gallery w:val="placeholder"/>
        </w:category>
        <w:types>
          <w:type w:val="bbPlcHdr"/>
        </w:types>
        <w:behaviors>
          <w:behavior w:val="content"/>
        </w:behaviors>
        <w:guid w:val="{0F63A055-C546-4B5D-A75F-72EE73394A4E}"/>
      </w:docPartPr>
      <w:docPartBody>
        <w:p w:rsidR="00BF0047" w:rsidRDefault="00076307" w:rsidP="00076307">
          <w:pPr>
            <w:pStyle w:val="B9BE2B2AE5F949F4A031F4C26D182E82"/>
          </w:pPr>
          <w:r w:rsidRPr="0082333A">
            <w:rPr>
              <w:rStyle w:val="PlaceholderText"/>
            </w:rPr>
            <w:t>Click or tap here to enter text.</w:t>
          </w:r>
        </w:p>
      </w:docPartBody>
    </w:docPart>
    <w:docPart>
      <w:docPartPr>
        <w:name w:val="75D6A1A8857345249DF17A0064718685"/>
        <w:category>
          <w:name w:val="General"/>
          <w:gallery w:val="placeholder"/>
        </w:category>
        <w:types>
          <w:type w:val="bbPlcHdr"/>
        </w:types>
        <w:behaviors>
          <w:behavior w:val="content"/>
        </w:behaviors>
        <w:guid w:val="{FA9F6662-6E1E-4D79-AD0A-8182F0C1E3E3}"/>
      </w:docPartPr>
      <w:docPartBody>
        <w:p w:rsidR="00000000" w:rsidRDefault="0084040A" w:rsidP="0084040A">
          <w:pPr>
            <w:pStyle w:val="75D6A1A8857345249DF17A0064718685"/>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CD1643"/>
    <w:rsid w:val="000215F1"/>
    <w:rsid w:val="00076307"/>
    <w:rsid w:val="000947B3"/>
    <w:rsid w:val="00116F0E"/>
    <w:rsid w:val="0014329B"/>
    <w:rsid w:val="001441A6"/>
    <w:rsid w:val="00194147"/>
    <w:rsid w:val="002142C0"/>
    <w:rsid w:val="00244D61"/>
    <w:rsid w:val="002C1FCD"/>
    <w:rsid w:val="00566F2D"/>
    <w:rsid w:val="005B66F8"/>
    <w:rsid w:val="00797257"/>
    <w:rsid w:val="0084040A"/>
    <w:rsid w:val="008D7468"/>
    <w:rsid w:val="00A60BD1"/>
    <w:rsid w:val="00AD0CB1"/>
    <w:rsid w:val="00BA1065"/>
    <w:rsid w:val="00BF0047"/>
    <w:rsid w:val="00CD1643"/>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40A"/>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75D6A1A8857345249DF17A0064718685">
    <w:name w:val="75D6A1A8857345249DF17A0064718685"/>
    <w:rsid w:val="00840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11</Pages>
  <Words>2921</Words>
  <Characters>16650</Characters>
  <Application>Microsoft Office Word</Application>
  <DocSecurity>0</DocSecurity>
  <Lines>138</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Scope &amp; Sequence </vt:lpstr>
    </vt:vector>
  </TitlesOfParts>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15</cp:revision>
  <dcterms:created xsi:type="dcterms:W3CDTF">2017-08-06T21:31:00Z</dcterms:created>
  <dcterms:modified xsi:type="dcterms:W3CDTF">2017-10-02T21:25:00Z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