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CA35D" w14:textId="43FE5742" w:rsidR="00022991" w:rsidRDefault="5591F691" w:rsidP="004D0142">
      <w:pPr>
        <w:pStyle w:val="Heading1"/>
        <w:rPr>
          <w:rFonts w:ascii="Open Sans" w:hAnsi="Open Sans" w:cs="Open Sans"/>
          <w:color w:val="002060"/>
        </w:rPr>
      </w:pPr>
      <w:r w:rsidRPr="5591F691">
        <w:rPr>
          <w:rFonts w:ascii="Open Sans" w:hAnsi="Open Sans" w:cs="Open Sans"/>
          <w:color w:val="002060"/>
        </w:rPr>
        <w:t xml:space="preserve">Scope &amp; Sequence </w:t>
      </w:r>
    </w:p>
    <w:p w14:paraId="07650128" w14:textId="77777777" w:rsidR="00FB0518" w:rsidRPr="00FB0518" w:rsidRDefault="00FB0518" w:rsidP="00FB0518">
      <w:bookmarkStart w:id="0" w:name="_GoBack"/>
      <w:bookmarkEnd w:id="0"/>
    </w:p>
    <w:tbl>
      <w:tblPr>
        <w:tblStyle w:val="TableGrid"/>
        <w:tblW w:w="14490" w:type="dxa"/>
        <w:tblInd w:w="-95" w:type="dxa"/>
        <w:tblLook w:val="04A0" w:firstRow="1" w:lastRow="0" w:firstColumn="1" w:lastColumn="0" w:noHBand="0" w:noVBand="1"/>
        <w:tblCaption w:val=""/>
        <w:tblDescription w:val=""/>
      </w:tblPr>
      <w:tblGrid>
        <w:gridCol w:w="4680"/>
        <w:gridCol w:w="2250"/>
        <w:gridCol w:w="666"/>
        <w:gridCol w:w="6894"/>
      </w:tblGrid>
      <w:tr w:rsidR="00022991" w:rsidRPr="00752707" w14:paraId="6EC2360F" w14:textId="77777777" w:rsidTr="5591F691">
        <w:trPr>
          <w:trHeight w:val="674"/>
        </w:trPr>
        <w:tc>
          <w:tcPr>
            <w:tcW w:w="7596" w:type="dxa"/>
            <w:gridSpan w:val="3"/>
            <w:shd w:val="clear" w:color="auto" w:fill="B4C6E7" w:themeFill="accent1" w:themeFillTint="66"/>
          </w:tcPr>
          <w:p w14:paraId="0A844859" w14:textId="203040C6" w:rsidR="00022991" w:rsidRPr="00AF305D" w:rsidRDefault="5591F691" w:rsidP="00AF305D">
            <w:pPr>
              <w:widowControl w:val="0"/>
              <w:autoSpaceDE w:val="0"/>
              <w:autoSpaceDN w:val="0"/>
              <w:jc w:val="both"/>
              <w:outlineLvl w:val="3"/>
              <w:rPr>
                <w:rFonts w:ascii="Arial" w:eastAsia="Arial" w:hAnsi="Arial" w:cs="Arial"/>
                <w:b/>
                <w:bCs/>
              </w:rPr>
            </w:pPr>
            <w:r w:rsidRPr="00AF305D">
              <w:rPr>
                <w:rFonts w:ascii="Open Sans" w:hAnsi="Open Sans" w:cs="Open Sans"/>
                <w:b/>
              </w:rPr>
              <w:t>Course Name</w:t>
            </w:r>
            <w:r w:rsidRPr="00AF305D">
              <w:rPr>
                <w:rFonts w:ascii="Open Sans" w:hAnsi="Open Sans" w:cs="Open Sans"/>
              </w:rPr>
              <w:t xml:space="preserve">: </w:t>
            </w:r>
            <w:sdt>
              <w:sdtPr>
                <w:rPr>
                  <w:rFonts w:ascii="Tahoma" w:hAnsi="Tahoma" w:cs="Tahoma"/>
                  <w:bCs/>
                </w:rPr>
                <w:id w:val="1569687533"/>
                <w:placeholder>
                  <w:docPart w:val="DefaultPlaceholder_-1854013440"/>
                </w:placeholder>
              </w:sdtPr>
              <w:sdtEndPr/>
              <w:sdtContent>
                <w:r w:rsidR="00051F63" w:rsidRPr="00AF305D">
                  <w:rPr>
                    <w:rFonts w:ascii="Tahoma" w:eastAsia="Arial" w:hAnsi="Tahoma" w:cs="Tahoma"/>
                    <w:bCs/>
                  </w:rPr>
                  <w:t>Planning and Governance</w:t>
                </w:r>
              </w:sdtContent>
            </w:sdt>
            <w:r w:rsidRPr="00AF305D">
              <w:rPr>
                <w:rFonts w:ascii="Open Sans" w:hAnsi="Open Sans" w:cs="Open Sans"/>
              </w:rPr>
              <w:t xml:space="preserve"> </w:t>
            </w:r>
          </w:p>
          <w:p w14:paraId="03544019" w14:textId="626FACE0" w:rsidR="00022991" w:rsidRPr="00AF305D" w:rsidRDefault="004D0142" w:rsidP="5591F69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TSDS </w:t>
            </w:r>
            <w:r w:rsidR="5591F691" w:rsidRPr="00AF305D">
              <w:rPr>
                <w:rFonts w:ascii="Open Sans" w:hAnsi="Open Sans" w:cs="Open Sans"/>
                <w:b/>
                <w:bCs/>
              </w:rPr>
              <w:t xml:space="preserve">PEIMS Code: </w:t>
            </w:r>
            <w:sdt>
              <w:sdtPr>
                <w:rPr>
                  <w:rFonts w:ascii="Open Sans" w:hAnsi="Open Sans" w:cs="Open Sans"/>
                </w:rPr>
                <w:id w:val="2088027095"/>
                <w:placeholder>
                  <w:docPart w:val="DefaultPlaceholder_-1854013440"/>
                </w:placeholder>
              </w:sdtPr>
              <w:sdtEndPr/>
              <w:sdtContent>
                <w:r w:rsidR="00051F63" w:rsidRPr="00AF305D">
                  <w:rPr>
                    <w:rFonts w:ascii="Tahoma" w:eastAsia="Arial" w:hAnsi="Tahoma" w:cs="Tahoma"/>
                  </w:rPr>
                  <w:t>13018700</w:t>
                </w:r>
              </w:sdtContent>
            </w:sdt>
          </w:p>
          <w:p w14:paraId="1A98B312" w14:textId="77777777" w:rsidR="00022991" w:rsidRPr="00752707" w:rsidRDefault="00022991" w:rsidP="00602531">
            <w:pPr>
              <w:jc w:val="right"/>
              <w:rPr>
                <w:rFonts w:ascii="Open Sans" w:hAnsi="Open Sans" w:cs="Open Sans"/>
                <w:b/>
              </w:rPr>
            </w:pPr>
          </w:p>
        </w:tc>
        <w:tc>
          <w:tcPr>
            <w:tcW w:w="6894" w:type="dxa"/>
            <w:shd w:val="clear" w:color="auto" w:fill="B4C6E7" w:themeFill="accent1" w:themeFillTint="66"/>
          </w:tcPr>
          <w:p w14:paraId="779C174E" w14:textId="130FDD5F" w:rsidR="00022991" w:rsidRPr="00752707" w:rsidRDefault="5591F691" w:rsidP="5591F691">
            <w:pPr>
              <w:rPr>
                <w:rFonts w:ascii="Open Sans" w:hAnsi="Open Sans" w:cs="Open Sans"/>
                <w:b/>
                <w:bCs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 xml:space="preserve">Course Credit: </w:t>
            </w:r>
            <w:sdt>
              <w:sdtPr>
                <w:rPr>
                  <w:rFonts w:ascii="Open Sans" w:hAnsi="Open Sans" w:cs="Open Sans"/>
                </w:rPr>
                <w:id w:val="2048178205"/>
                <w:placeholder>
                  <w:docPart w:val="DefaultPlaceholder_-1854013440"/>
                </w:placeholder>
              </w:sdtPr>
              <w:sdtEndPr/>
              <w:sdtContent>
                <w:r w:rsidR="00AF305D">
                  <w:rPr>
                    <w:rFonts w:ascii="Open Sans" w:hAnsi="Open Sans" w:cs="Open Sans"/>
                  </w:rPr>
                  <w:t>1.0</w:t>
                </w:r>
              </w:sdtContent>
            </w:sdt>
          </w:p>
          <w:p w14:paraId="55D816BB" w14:textId="69559D89" w:rsidR="00022991" w:rsidRPr="00752707" w:rsidRDefault="5591F691" w:rsidP="5591F691">
            <w:pPr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Course Requirements:</w:t>
            </w:r>
            <w:r w:rsidRPr="5591F691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227426343"/>
                <w:placeholder>
                  <w:docPart w:val="DefaultPlaceholder_-1854013440"/>
                </w:placeholder>
              </w:sdtPr>
              <w:sdtEndPr/>
              <w:sdtContent>
                <w:r w:rsidR="007E4883">
                  <w:rPr>
                    <w:rFonts w:ascii="Open Sans" w:hAnsi="Open Sans" w:cs="Open Sans"/>
                  </w:rPr>
                  <w:t>Grade Placement 10 – 12</w:t>
                </w:r>
                <w:r w:rsidR="004D0142">
                  <w:rPr>
                    <w:rFonts w:ascii="Open Sans" w:hAnsi="Open Sans" w:cs="Open Sans"/>
                  </w:rPr>
                  <w:t>.</w:t>
                </w:r>
                <w:r w:rsidR="007E4883">
                  <w:rPr>
                    <w:rFonts w:ascii="Open Sans" w:hAnsi="Open Sans" w:cs="Open Sans"/>
                  </w:rPr>
                  <w:t xml:space="preserve"> </w:t>
                </w:r>
              </w:sdtContent>
            </w:sdt>
            <w:r w:rsidRPr="5591F691">
              <w:rPr>
                <w:rFonts w:ascii="Open Sans" w:hAnsi="Open Sans" w:cs="Open Sans"/>
              </w:rPr>
              <w:t xml:space="preserve"> </w:t>
            </w:r>
          </w:p>
          <w:p w14:paraId="62AC34F1" w14:textId="4D016C37" w:rsidR="00AF305D" w:rsidRDefault="00AF305D" w:rsidP="5591F691">
            <w:pPr>
              <w:rPr>
                <w:rFonts w:ascii="Open Sans" w:hAnsi="Open Sans" w:cs="Open Sans"/>
                <w:b/>
                <w:bCs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Prerequisites:</w:t>
            </w:r>
            <w:r w:rsidR="007E4883">
              <w:rPr>
                <w:rFonts w:ascii="Open Sans" w:hAnsi="Open Sans" w:cs="Open Sans"/>
                <w:b/>
                <w:bCs/>
              </w:rPr>
              <w:t xml:space="preserve"> </w:t>
            </w:r>
            <w:r w:rsidR="007E4883" w:rsidRPr="007E4883">
              <w:rPr>
                <w:rFonts w:ascii="Open Sans" w:hAnsi="Open Sans" w:cs="Open Sans"/>
                <w:bCs/>
              </w:rPr>
              <w:t>None.</w:t>
            </w:r>
          </w:p>
          <w:p w14:paraId="0876FB94" w14:textId="334994F7" w:rsidR="00022991" w:rsidRPr="00752707" w:rsidRDefault="00AF305D" w:rsidP="00AF305D">
            <w:pPr>
              <w:rPr>
                <w:rFonts w:ascii="Open Sans" w:hAnsi="Open Sans" w:cs="Open Sans"/>
                <w:strike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Recommended </w:t>
            </w:r>
            <w:r w:rsidR="5591F691" w:rsidRPr="5591F691">
              <w:rPr>
                <w:rFonts w:ascii="Open Sans" w:hAnsi="Open Sans" w:cs="Open Sans"/>
                <w:b/>
                <w:bCs/>
              </w:rPr>
              <w:t xml:space="preserve">Prerequisites: </w:t>
            </w:r>
            <w:sdt>
              <w:sdtPr>
                <w:rPr>
                  <w:rFonts w:ascii="Tahoma" w:hAnsi="Tahoma" w:cs="Tahoma"/>
                </w:rPr>
                <w:id w:val="-850487264"/>
                <w:placeholder>
                  <w:docPart w:val="DefaultPlaceholder_-1854013440"/>
                </w:placeholder>
              </w:sdtPr>
              <w:sdtEndPr/>
              <w:sdtContent>
                <w:r w:rsidR="00051F63" w:rsidRPr="007E4883">
                  <w:rPr>
                    <w:rFonts w:ascii="Tahoma" w:eastAsia="Arial" w:hAnsi="Tahoma" w:cs="Tahoma"/>
                  </w:rPr>
                  <w:t>Principles of Government and Public Administration.</w:t>
                </w:r>
              </w:sdtContent>
            </w:sdt>
          </w:p>
        </w:tc>
      </w:tr>
      <w:tr w:rsidR="00022991" w:rsidRPr="00752707" w14:paraId="5CCA0AA6" w14:textId="77777777" w:rsidTr="5591F691">
        <w:trPr>
          <w:trHeight w:val="674"/>
        </w:trPr>
        <w:tc>
          <w:tcPr>
            <w:tcW w:w="14490" w:type="dxa"/>
            <w:gridSpan w:val="4"/>
            <w:shd w:val="clear" w:color="auto" w:fill="F1BBBB"/>
          </w:tcPr>
          <w:p w14:paraId="6BF9AAEC" w14:textId="4AF7B6A0" w:rsidR="00022991" w:rsidRPr="00FB1D70" w:rsidRDefault="00022991" w:rsidP="00FB1D70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4"/>
                <w:szCs w:val="24"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Course Description:</w:t>
            </w:r>
            <w:r w:rsidRPr="00752707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677763628"/>
                <w:placeholder>
                  <w:docPart w:val="AF8D9630BAC74ED7A1F79F6FFF302AA3"/>
                </w:placeholder>
                <w:docPartList>
                  <w:docPartGallery w:val="Quick Parts"/>
                </w:docPartList>
              </w:sdtPr>
              <w:sdtEndPr/>
              <w:sdtContent>
                <w:r w:rsidR="00051F63" w:rsidRPr="007E4883">
                  <w:rPr>
                    <w:rFonts w:ascii="Tahoma" w:eastAsia="Arial" w:hAnsi="Tahoma" w:cs="Tahoma"/>
                  </w:rPr>
                  <w:t>Planning and Governance is a course offering students an opportunity to formulate plans and policies to meet social, economic, and physical needs of communities.</w:t>
                </w:r>
              </w:sdtContent>
            </w:sdt>
          </w:p>
        </w:tc>
      </w:tr>
      <w:tr w:rsidR="00022991" w:rsidRPr="00752707" w14:paraId="0BF58CD6" w14:textId="77777777" w:rsidTr="5591F691">
        <w:trPr>
          <w:trHeight w:val="346"/>
        </w:trPr>
        <w:tc>
          <w:tcPr>
            <w:tcW w:w="14490" w:type="dxa"/>
            <w:gridSpan w:val="4"/>
            <w:shd w:val="clear" w:color="auto" w:fill="F1BBBB"/>
          </w:tcPr>
          <w:p w14:paraId="4A2C413A" w14:textId="77777777" w:rsidR="00022991" w:rsidRPr="00752707" w:rsidRDefault="5591F691" w:rsidP="5591F691">
            <w:pPr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NOTE:</w:t>
            </w:r>
            <w:r w:rsidRPr="5591F691">
              <w:rPr>
                <w:rFonts w:ascii="Open Sans" w:hAnsi="Open Sans" w:cs="Open Sans"/>
              </w:rPr>
              <w:t xml:space="preserve"> This is a suggested scope and sequence for the course content. This content will work with any textbook or instructional materials. If locally adapted, make sure all TEKS are covered.</w:t>
            </w:r>
          </w:p>
        </w:tc>
      </w:tr>
      <w:tr w:rsidR="5591F691" w14:paraId="68D5C726" w14:textId="77777777" w:rsidTr="00244619">
        <w:trPr>
          <w:trHeight w:val="980"/>
        </w:trPr>
        <w:tc>
          <w:tcPr>
            <w:tcW w:w="4680" w:type="dxa"/>
            <w:shd w:val="clear" w:color="auto" w:fill="D9D9D9" w:themeFill="background1" w:themeFillShade="D9"/>
          </w:tcPr>
          <w:p w14:paraId="1017784E" w14:textId="77777777" w:rsidR="00244619" w:rsidRDefault="006478A0" w:rsidP="0024461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Total Number of </w:t>
            </w:r>
            <w:r w:rsidR="00244619">
              <w:rPr>
                <w:rFonts w:ascii="Open Sans" w:hAnsi="Open Sans" w:cs="Open Sans"/>
                <w:b/>
                <w:bCs/>
              </w:rPr>
              <w:t>Periods</w:t>
            </w:r>
          </w:p>
          <w:p w14:paraId="1073AAD6" w14:textId="787C6E70" w:rsidR="00244619" w:rsidRDefault="00244619" w:rsidP="0024461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Total Number of Min</w:t>
            </w:r>
            <w:r w:rsidR="00CD0521">
              <w:rPr>
                <w:rFonts w:ascii="Open Sans" w:hAnsi="Open Sans" w:cs="Open Sans"/>
                <w:b/>
                <w:bCs/>
              </w:rPr>
              <w:t>utes</w:t>
            </w:r>
          </w:p>
          <w:p w14:paraId="066857AE" w14:textId="4BBD0603" w:rsidR="5591F691" w:rsidRDefault="00244619" w:rsidP="0024461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Total</w:t>
            </w:r>
            <w:r w:rsidR="00CD0521">
              <w:rPr>
                <w:rFonts w:ascii="Open Sans" w:hAnsi="Open Sans" w:cs="Open Sans"/>
                <w:b/>
                <w:bCs/>
              </w:rPr>
              <w:t xml:space="preserve"> Number of Hours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864D503" w14:textId="77777777" w:rsidR="5591F691" w:rsidRDefault="00051F63" w:rsidP="00244619">
            <w:pPr>
              <w:jc w:val="center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175 Periods</w:t>
            </w:r>
          </w:p>
          <w:p w14:paraId="7818DEE7" w14:textId="77777777" w:rsidR="00051F63" w:rsidRDefault="00051F63" w:rsidP="00244619">
            <w:pPr>
              <w:jc w:val="center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7,875 Minutes</w:t>
            </w:r>
          </w:p>
          <w:p w14:paraId="1F9995F7" w14:textId="546F5FE7" w:rsidR="00051F63" w:rsidRPr="00244619" w:rsidRDefault="00051F63" w:rsidP="0024461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Cs/>
              </w:rPr>
              <w:t>131.25 Hours</w:t>
            </w:r>
          </w:p>
        </w:tc>
        <w:tc>
          <w:tcPr>
            <w:tcW w:w="7560" w:type="dxa"/>
            <w:gridSpan w:val="2"/>
            <w:shd w:val="clear" w:color="auto" w:fill="D9D9D9" w:themeFill="background1" w:themeFillShade="D9"/>
          </w:tcPr>
          <w:p w14:paraId="7E0D332B" w14:textId="52825676" w:rsidR="5591F691" w:rsidRPr="00244619" w:rsidRDefault="00FE2604" w:rsidP="00244619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FE2604">
              <w:rPr>
                <w:rFonts w:ascii="Open Sans" w:hAnsi="Open Sans" w:cs="Open Sans"/>
                <w:sz w:val="22"/>
                <w:szCs w:val="22"/>
              </w:rPr>
              <w:t>*Schedule calculations based on 175/180 calendar days. For 0.5 credit courses, schedule is calculated out of 88/90 days. Scope and sequence allows additional time for guest speakers, student presentations, field trips, remediation, extended learning activities, etc.</w:t>
            </w:r>
          </w:p>
        </w:tc>
      </w:tr>
      <w:tr w:rsidR="00022991" w:rsidRPr="00752707" w14:paraId="1B7A8A29" w14:textId="77777777" w:rsidTr="00244619">
        <w:trPr>
          <w:trHeight w:val="346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4090BAFA" w14:textId="6D2C380E" w:rsidR="00022991" w:rsidRPr="00752707" w:rsidRDefault="5591F691" w:rsidP="5591F691">
            <w:pPr>
              <w:jc w:val="center"/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Unit Number, Title, and Brief 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59C465" w14:textId="77777777" w:rsidR="00022991" w:rsidRPr="00752707" w:rsidRDefault="5591F691" w:rsidP="5591F69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# of Class Periods*</w:t>
            </w:r>
          </w:p>
          <w:p w14:paraId="2CA8545B" w14:textId="77777777" w:rsidR="00022991" w:rsidRDefault="5591F691" w:rsidP="5591F691">
            <w:pPr>
              <w:jc w:val="center"/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</w:rPr>
              <w:t>(assumes 45-minute periods)</w:t>
            </w:r>
          </w:p>
          <w:p w14:paraId="276E48DB" w14:textId="0EC95E46" w:rsidR="00022991" w:rsidRPr="00752707" w:rsidRDefault="00205D51" w:rsidP="5591F69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 minutes per unit</w:t>
            </w:r>
          </w:p>
        </w:tc>
        <w:tc>
          <w:tcPr>
            <w:tcW w:w="7560" w:type="dxa"/>
            <w:gridSpan w:val="2"/>
            <w:shd w:val="clear" w:color="auto" w:fill="D9D9D9" w:themeFill="background1" w:themeFillShade="D9"/>
            <w:vAlign w:val="center"/>
          </w:tcPr>
          <w:p w14:paraId="452EE492" w14:textId="77777777" w:rsidR="00022991" w:rsidRPr="00752707" w:rsidRDefault="5591F691" w:rsidP="5591F69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TEKS Covered</w:t>
            </w:r>
          </w:p>
          <w:p w14:paraId="1F75A5FA" w14:textId="5505B631" w:rsidR="00022991" w:rsidRPr="00752707" w:rsidRDefault="001E1A66" w:rsidP="00051F63">
            <w:pPr>
              <w:jc w:val="center"/>
              <w:rPr>
                <w:rFonts w:ascii="Open Sans" w:hAnsi="Open Sans" w:cs="Open Sans"/>
                <w:b/>
                <w:bCs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1209069154"/>
                <w:placeholder>
                  <w:docPart w:val="DefaultPlaceholder_-1854013440"/>
                </w:placeholder>
              </w:sdtPr>
              <w:sdtEndPr/>
              <w:sdtContent>
                <w:r w:rsidR="00051F63" w:rsidRPr="00051F63">
                  <w:rPr>
                    <w:rFonts w:ascii="Open Sans" w:hAnsi="Open Sans" w:cs="Open Sans"/>
                    <w:b/>
                    <w:bCs/>
                  </w:rPr>
                  <w:t>130.206</w:t>
                </w:r>
                <w:r w:rsidR="5591F691" w:rsidRPr="5591F691">
                  <w:rPr>
                    <w:rFonts w:ascii="Open Sans" w:hAnsi="Open Sans" w:cs="Open Sans"/>
                    <w:b/>
                    <w:bCs/>
                  </w:rPr>
                  <w:t>.</w:t>
                </w:r>
                <w:r w:rsidR="00AF305D">
                  <w:rPr>
                    <w:rFonts w:ascii="Open Sans" w:hAnsi="Open Sans" w:cs="Open Sans"/>
                    <w:b/>
                    <w:bCs/>
                  </w:rPr>
                  <w:t xml:space="preserve"> (c)</w:t>
                </w:r>
              </w:sdtContent>
            </w:sdt>
            <w:r w:rsidR="5591F691" w:rsidRPr="5591F691">
              <w:rPr>
                <w:rFonts w:ascii="Open Sans" w:hAnsi="Open Sans" w:cs="Open Sans"/>
                <w:b/>
                <w:bCs/>
              </w:rPr>
              <w:t xml:space="preserve"> Knowledge and skills</w:t>
            </w:r>
            <w:r w:rsidR="00AF305D">
              <w:rPr>
                <w:rFonts w:ascii="Open Sans" w:hAnsi="Open Sans" w:cs="Open Sans"/>
                <w:b/>
                <w:bCs/>
              </w:rPr>
              <w:t>.</w:t>
            </w:r>
          </w:p>
        </w:tc>
      </w:tr>
      <w:tr w:rsidR="00022991" w:rsidRPr="00752707" w14:paraId="3A14B4E2" w14:textId="77777777" w:rsidTr="00244619">
        <w:trPr>
          <w:trHeight w:val="1052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90718385"/>
              <w:placeholder>
                <w:docPart w:val="D445F45D195A4E6FA87CC29C7DCE2A8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D34277D" w14:textId="57731058" w:rsidR="00022991" w:rsidRPr="00AF305D" w:rsidRDefault="003D4FC3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051F63" w:rsidRPr="00AF305D">
                  <w:rPr>
                    <w:rFonts w:ascii="Open Sans" w:hAnsi="Open Sans" w:cs="Open Sans"/>
                    <w:b/>
                    <w:bCs/>
                  </w:rPr>
                  <w:t>1</w:t>
                </w:r>
                <w:r>
                  <w:rPr>
                    <w:rFonts w:ascii="Open Sans" w:hAnsi="Open Sans" w:cs="Open Sans"/>
                    <w:b/>
                    <w:bCs/>
                  </w:rPr>
                  <w:t>:</w:t>
                </w:r>
                <w:r w:rsidR="00051F63" w:rsidRPr="00AF305D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>
                  <w:rPr>
                    <w:rFonts w:ascii="Open Sans" w:hAnsi="Open Sans" w:cs="Open Sans"/>
                    <w:b/>
                  </w:rPr>
                  <w:t xml:space="preserve">Professional Standards and </w:t>
                </w:r>
                <w:r w:rsidR="009B289E" w:rsidRPr="00AF305D">
                  <w:rPr>
                    <w:rFonts w:ascii="Open Sans" w:hAnsi="Open Sans" w:cs="Open Sans"/>
                    <w:b/>
                  </w:rPr>
                  <w:t xml:space="preserve">Employer </w:t>
                </w:r>
                <w:r>
                  <w:rPr>
                    <w:rFonts w:ascii="Open Sans" w:hAnsi="Open Sans" w:cs="Open Sans"/>
                    <w:b/>
                  </w:rPr>
                  <w:t>Expectations</w:t>
                </w:r>
              </w:p>
              <w:p w14:paraId="14DBC62C" w14:textId="77777777" w:rsidR="00022991" w:rsidRPr="00AF305D" w:rsidRDefault="00022991" w:rsidP="00602531">
                <w:pPr>
                  <w:rPr>
                    <w:rFonts w:ascii="Open Sans" w:hAnsi="Open Sans" w:cs="Open Sans"/>
                  </w:rPr>
                </w:pPr>
              </w:p>
              <w:p w14:paraId="00ED6E37" w14:textId="77777777" w:rsidR="003D4FC3" w:rsidRDefault="001E1A66" w:rsidP="003D4FC3">
                <w:pPr>
                  <w:rPr>
                    <w:rFonts w:ascii="Open Sans" w:hAnsi="Open Sans" w:cs="Open Sans"/>
                    <w:b/>
                    <w:bCs/>
                  </w:rPr>
                </w:pPr>
                <w:sdt>
                  <w:sdtPr>
                    <w:rPr>
                      <w:rFonts w:ascii="Open Sans" w:hAnsi="Open Sans" w:cs="Open Sans"/>
                      <w:b/>
                    </w:rPr>
                    <w:id w:val="1637370431"/>
                    <w:placeholder>
                      <w:docPart w:val="B1A9A9F24A87444AAE9DAE6625CE6A66"/>
                    </w:placeholder>
                    <w:docPartList>
                      <w:docPartGallery w:val="Quick Parts"/>
                    </w:docPartList>
                  </w:sdtPr>
                  <w:sdtEndPr>
                    <w:rPr>
                      <w:b w:val="0"/>
                    </w:rPr>
                  </w:sdtEndPr>
                  <w:sdtContent>
                    <w:r w:rsidR="003D4FC3" w:rsidRPr="00310081">
                      <w:rPr>
                        <w:rFonts w:ascii="Open Sans" w:hAnsi="Open Sans" w:cs="Open Sans"/>
                      </w:rPr>
                      <w:t>This unit is designed to inform students about expectations for employability skills, professional standards</w:t>
                    </w:r>
                    <w:r w:rsidR="003D4FC3">
                      <w:rPr>
                        <w:rFonts w:ascii="Open Sans" w:hAnsi="Open Sans" w:cs="Open Sans"/>
                      </w:rPr>
                      <w:t>,</w:t>
                    </w:r>
                    <w:r w:rsidR="003D4FC3" w:rsidRPr="00310081">
                      <w:rPr>
                        <w:rFonts w:ascii="Open Sans" w:hAnsi="Open Sans" w:cs="Open Sans"/>
                      </w:rPr>
                      <w:t xml:space="preserve"> and personal </w:t>
                    </w:r>
                    <w:r w:rsidR="003D4FC3" w:rsidRPr="00310081">
                      <w:rPr>
                        <w:rFonts w:ascii="Open Sans" w:hAnsi="Open Sans" w:cs="Open Sans"/>
                      </w:rPr>
                      <w:lastRenderedPageBreak/>
                      <w:t xml:space="preserve">characteristics. </w:t>
                    </w:r>
                    <w:r w:rsidR="003D4FC3">
                      <w:rPr>
                        <w:rFonts w:ascii="Open Sans" w:hAnsi="Open Sans" w:cs="Open Sans"/>
                      </w:rPr>
                      <w:t>E</w:t>
                    </w:r>
                    <w:r w:rsidR="003D4FC3" w:rsidRPr="00310081">
                      <w:rPr>
                        <w:rFonts w:ascii="Open Sans" w:hAnsi="Open Sans" w:cs="Open Sans"/>
                      </w:rPr>
                      <w:t xml:space="preserve">xpectations include </w:t>
                    </w:r>
                    <w:r w:rsidR="003D4FC3">
                      <w:rPr>
                        <w:rFonts w:ascii="Open Sans" w:hAnsi="Open Sans" w:cs="Open Sans"/>
                      </w:rPr>
                      <w:t>effective communication skills, teamwork and</w:t>
                    </w:r>
                    <w:r w:rsidR="003D4FC3" w:rsidRPr="00310081">
                      <w:rPr>
                        <w:rFonts w:ascii="Open Sans" w:hAnsi="Open Sans" w:cs="Open Sans"/>
                      </w:rPr>
                      <w:t xml:space="preserve"> collaboration,</w:t>
                    </w:r>
                    <w:r w:rsidR="003D4FC3">
                      <w:rPr>
                        <w:rFonts w:ascii="Open Sans" w:hAnsi="Open Sans" w:cs="Open Sans"/>
                      </w:rPr>
                      <w:t xml:space="preserve"> ethics, integrity, and time-</w:t>
                    </w:r>
                    <w:r w:rsidR="003D4FC3" w:rsidRPr="00310081">
                      <w:rPr>
                        <w:rFonts w:ascii="Open Sans" w:hAnsi="Open Sans" w:cs="Open Sans"/>
                      </w:rPr>
                      <w:t>management s</w:t>
                    </w:r>
                    <w:r w:rsidR="003D4FC3">
                      <w:rPr>
                        <w:rFonts w:ascii="Open Sans" w:hAnsi="Open Sans" w:cs="Open Sans"/>
                      </w:rPr>
                      <w:t>kills</w:t>
                    </w:r>
                    <w:r w:rsidR="003D4FC3" w:rsidRPr="00310081">
                      <w:rPr>
                        <w:rFonts w:ascii="Open Sans" w:hAnsi="Open Sans" w:cs="Open Sans"/>
                      </w:rPr>
                      <w:t>.</w:t>
                    </w:r>
                    <w:r w:rsidR="003D4FC3">
                      <w:rPr>
                        <w:rFonts w:ascii="Open Sans" w:hAnsi="Open Sans" w:cs="Open Sans"/>
                      </w:rPr>
                      <w:t xml:space="preserve"> Students will be given multiple opportunities to review, discuss, and demonstrate these </w:t>
                    </w:r>
                    <w:r w:rsidR="003D4FC3" w:rsidRPr="00973D33">
                      <w:rPr>
                        <w:rFonts w:ascii="Tahoma" w:hAnsi="Tahoma" w:cs="Tahoma"/>
                      </w:rPr>
                      <w:t>skills</w:t>
                    </w:r>
                    <w:r w:rsidR="003D4FC3">
                      <w:rPr>
                        <w:rFonts w:ascii="Tahoma" w:hAnsi="Tahoma" w:cs="Tahoma"/>
                      </w:rPr>
                      <w:t xml:space="preserve"> and personal qualities in classroom activities and ethical decision-making scenarios throughout the course.</w:t>
                    </w:r>
                  </w:sdtContent>
                </w:sdt>
              </w:p>
              <w:p w14:paraId="4E4E4A2B" w14:textId="72B8636E" w:rsidR="00022991" w:rsidRPr="00AF305D" w:rsidRDefault="001E1A66" w:rsidP="5BD3E6A3">
                <w:pPr>
                  <w:rPr>
                    <w:rFonts w:ascii="Open Sans" w:hAnsi="Open Sans" w:cs="Open Sans"/>
                    <w:b/>
                    <w:bCs/>
                    <w:color w:val="FF0000"/>
                  </w:rPr>
                </w:pPr>
              </w:p>
            </w:sdtContent>
          </w:sdt>
          <w:p w14:paraId="4FBCB63B" w14:textId="4DECCF64" w:rsidR="00C039E4" w:rsidRPr="00AF305D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zCs w:val="24"/>
              </w:rPr>
              <w:id w:val="-1004660005"/>
              <w:placeholder>
                <w:docPart w:val="81E763804E0A44D2BEFB1B1740696380"/>
              </w:placeholder>
              <w:docPartList>
                <w:docPartGallery w:val="Quick Parts"/>
              </w:docPartList>
            </w:sdtPr>
            <w:sdtEndPr/>
            <w:sdtContent>
              <w:p w14:paraId="15CCE649" w14:textId="77777777" w:rsidR="008B0BFF" w:rsidRDefault="008B0BFF" w:rsidP="008B0BFF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10 Periods</w:t>
                </w:r>
              </w:p>
              <w:p w14:paraId="77FAF055" w14:textId="72EED234" w:rsidR="00022991" w:rsidRPr="00752707" w:rsidRDefault="008B0BFF" w:rsidP="008B0BFF">
                <w:pPr>
                  <w:jc w:val="center"/>
                  <w:rPr>
                    <w:rFonts w:ascii="Open Sans" w:hAnsi="Open Sans" w:cs="Open Sans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Fonts w:ascii="Open Sans" w:hAnsi="Open Sans" w:cs="Open Sans"/>
                  </w:rPr>
                  <w:t>450 Minutes</w:t>
                </w:r>
              </w:p>
            </w:sdtContent>
          </w:sdt>
          <w:p w14:paraId="3BF716D6" w14:textId="4DECCF64" w:rsidR="00C039E4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3A81911" w14:textId="77777777" w:rsidR="00AF305D" w:rsidRPr="00AF305D" w:rsidRDefault="00AF305D" w:rsidP="00AF305D">
            <w:pPr>
              <w:pStyle w:val="PARAGRAPH1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(1)</w:t>
            </w:r>
            <w:r w:rsidRPr="00AF305D">
              <w:rPr>
                <w:rFonts w:ascii="Tahoma" w:hAnsi="Tahoma" w:cs="Tahoma"/>
              </w:rPr>
              <w:tab/>
              <w:t>The student demonstrates professional standards/employability skills as required by business and industry. The student is expected to:</w:t>
            </w:r>
          </w:p>
          <w:p w14:paraId="02D66C2F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lastRenderedPageBreak/>
              <w:t>(A)</w:t>
            </w:r>
            <w:r w:rsidRPr="00AF305D">
              <w:rPr>
                <w:rFonts w:ascii="Tahoma" w:hAnsi="Tahoma" w:cs="Tahoma"/>
              </w:rPr>
              <w:tab/>
              <w:t>communicate effectively with others using oral and written skills;</w:t>
            </w:r>
          </w:p>
          <w:p w14:paraId="7700F3BA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(B)</w:t>
            </w:r>
            <w:r w:rsidRPr="00AF305D">
              <w:rPr>
                <w:rFonts w:ascii="Tahoma" w:hAnsi="Tahoma" w:cs="Tahoma"/>
              </w:rPr>
              <w:tab/>
              <w:t>demonstrate collaboration skills through teamwork;</w:t>
            </w:r>
          </w:p>
          <w:p w14:paraId="7A9330AA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(C)</w:t>
            </w:r>
            <w:r w:rsidRPr="00AF305D">
              <w:rPr>
                <w:rFonts w:ascii="Tahoma" w:hAnsi="Tahoma" w:cs="Tahoma"/>
              </w:rPr>
              <w:tab/>
              <w:t>demonstrate professionalism by conducting oneself in a manner appropriate for the profession and workplace;</w:t>
            </w:r>
          </w:p>
          <w:p w14:paraId="7BBED188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(D)</w:t>
            </w:r>
            <w:r w:rsidRPr="00AF305D">
              <w:rPr>
                <w:rFonts w:ascii="Tahoma" w:hAnsi="Tahoma" w:cs="Tahoma"/>
              </w:rPr>
              <w:tab/>
              <w:t>demonstrate a positive, productive work ethic by performing assigned tasks as directed;</w:t>
            </w:r>
          </w:p>
          <w:p w14:paraId="62793E46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(E)</w:t>
            </w:r>
            <w:r w:rsidRPr="00AF305D">
              <w:rPr>
                <w:rFonts w:ascii="Tahoma" w:hAnsi="Tahoma" w:cs="Tahoma"/>
              </w:rPr>
              <w:tab/>
              <w:t>show integrity by choosing the ethical course of action and complying with all applicable rules, laws, and regulations; and</w:t>
            </w:r>
          </w:p>
          <w:p w14:paraId="1EBC833C" w14:textId="7EA0F8BB" w:rsidR="00022991" w:rsidRPr="00B94FDB" w:rsidRDefault="00AF305D" w:rsidP="00B94FDB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(F)</w:t>
            </w:r>
            <w:r w:rsidRPr="00AF305D">
              <w:rPr>
                <w:rFonts w:ascii="Tahoma" w:hAnsi="Tahoma" w:cs="Tahoma"/>
              </w:rPr>
              <w:tab/>
              <w:t>demonstrate time-management skills by prioritizing tasks, following schedules, and tending to goal-relevant activities in a way that uses time wisely and op</w:t>
            </w:r>
            <w:r w:rsidR="00B94FDB">
              <w:rPr>
                <w:rFonts w:ascii="Tahoma" w:hAnsi="Tahoma" w:cs="Tahoma"/>
              </w:rPr>
              <w:t>timizes efficiency and results.</w:t>
            </w:r>
          </w:p>
        </w:tc>
      </w:tr>
      <w:tr w:rsidR="00022991" w:rsidRPr="00752707" w14:paraId="1C92A959" w14:textId="77777777" w:rsidTr="00244619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1403602236"/>
              <w:placeholder>
                <w:docPart w:val="433FB650B52743BE85DDABA26B3781F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279252FD" w14:textId="5090BE2E" w:rsidR="004356E7" w:rsidRPr="00AF305D" w:rsidRDefault="003D4FC3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9B289E" w:rsidRPr="00AF305D">
                  <w:rPr>
                    <w:rFonts w:ascii="Open Sans" w:hAnsi="Open Sans" w:cs="Open Sans"/>
                    <w:b/>
                    <w:bCs/>
                  </w:rPr>
                  <w:t>2</w:t>
                </w:r>
                <w:r>
                  <w:rPr>
                    <w:rFonts w:ascii="Open Sans" w:hAnsi="Open Sans" w:cs="Open Sans"/>
                    <w:b/>
                    <w:bCs/>
                  </w:rPr>
                  <w:t>:</w:t>
                </w:r>
                <w:r w:rsidR="0003737D" w:rsidRPr="00AF305D">
                  <w:rPr>
                    <w:rFonts w:ascii="Open Sans" w:hAnsi="Open Sans" w:cs="Open Sans"/>
                    <w:b/>
                    <w:bCs/>
                  </w:rPr>
                  <w:t xml:space="preserve"> The Community Planning Process</w:t>
                </w:r>
              </w:p>
              <w:p w14:paraId="3386740D" w14:textId="77777777" w:rsidR="004356E7" w:rsidRPr="00AF305D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2CF0527B" w14:textId="13C4F0D9" w:rsidR="00C87F18" w:rsidRDefault="0003737D" w:rsidP="5BD3E6A3">
                <w:pPr>
                  <w:rPr>
                    <w:rFonts w:ascii="Tahoma" w:hAnsi="Tahoma" w:cs="Tahoma"/>
                  </w:rPr>
                </w:pPr>
                <w:r w:rsidRPr="00AF305D">
                  <w:rPr>
                    <w:rFonts w:ascii="Open Sans" w:hAnsi="Open Sans" w:cs="Open Sans"/>
                    <w:bCs/>
                  </w:rPr>
                  <w:t>This unit is designed to help students begin to understand community planning. The community planning process includes environmental issues, projected future needs, legal concerns and transportation.</w:t>
                </w:r>
                <w:r w:rsidR="00B94FDB">
                  <w:rPr>
                    <w:rFonts w:ascii="Open Sans" w:hAnsi="Open Sans" w:cs="Open Sans"/>
                    <w:bCs/>
                  </w:rPr>
                  <w:t xml:space="preserve"> Students will discuss and </w:t>
                </w:r>
                <w:r w:rsidR="00B94FDB" w:rsidRPr="00AF305D">
                  <w:rPr>
                    <w:rFonts w:ascii="Tahoma" w:hAnsi="Tahoma" w:cs="Tahoma"/>
                  </w:rPr>
                  <w:t xml:space="preserve">identifies the skills necessary to manage and modify the </w:t>
                </w:r>
                <w:r w:rsidR="00B94FDB" w:rsidRPr="00AF305D">
                  <w:rPr>
                    <w:rFonts w:ascii="Tahoma" w:hAnsi="Tahoma" w:cs="Tahoma"/>
                  </w:rPr>
                  <w:lastRenderedPageBreak/>
                  <w:t>community planning process</w:t>
                </w:r>
                <w:r w:rsidR="00B94FDB">
                  <w:rPr>
                    <w:rFonts w:ascii="Tahoma" w:hAnsi="Tahoma" w:cs="Tahoma"/>
                  </w:rPr>
                  <w:t xml:space="preserve">, and work together or individually to </w:t>
                </w:r>
                <w:r w:rsidR="00C87F18" w:rsidRPr="00AF305D">
                  <w:rPr>
                    <w:rFonts w:ascii="Tahoma" w:hAnsi="Tahoma" w:cs="Tahoma"/>
                  </w:rPr>
                  <w:t>develop a workplace or activity-based project and plans for land use, housing, parks and recreation, transportation, economic development, and public facilities to manage change</w:t>
                </w:r>
                <w:r w:rsidR="00C87F18">
                  <w:rPr>
                    <w:rFonts w:ascii="Tahoma" w:hAnsi="Tahoma" w:cs="Tahoma"/>
                  </w:rPr>
                  <w:t xml:space="preserve">. As part of this project, students will incorporate </w:t>
                </w:r>
                <w:r w:rsidR="00C87F18" w:rsidRPr="00AF305D">
                  <w:rPr>
                    <w:rFonts w:ascii="Tahoma" w:hAnsi="Tahoma" w:cs="Tahoma"/>
                  </w:rPr>
                  <w:t>physical design to functioning of environment</w:t>
                </w:r>
                <w:r w:rsidR="00C87F18">
                  <w:rPr>
                    <w:rFonts w:ascii="Tahoma" w:hAnsi="Tahoma" w:cs="Tahoma"/>
                  </w:rPr>
                  <w:t xml:space="preserve">, </w:t>
                </w:r>
                <w:r w:rsidR="00C87F18" w:rsidRPr="00AF305D">
                  <w:rPr>
                    <w:rFonts w:ascii="Tahoma" w:hAnsi="Tahoma" w:cs="Tahoma"/>
                  </w:rPr>
                  <w:t>perform mapping and graphic functions skills</w:t>
                </w:r>
                <w:r w:rsidR="00C87F18">
                  <w:rPr>
                    <w:rFonts w:ascii="Tahoma" w:hAnsi="Tahoma" w:cs="Tahoma"/>
                  </w:rPr>
                  <w:t xml:space="preserve">, </w:t>
                </w:r>
                <w:r w:rsidR="00C87F18" w:rsidRPr="00AF305D">
                  <w:rPr>
                    <w:rFonts w:ascii="Tahoma" w:hAnsi="Tahoma" w:cs="Tahoma"/>
                  </w:rPr>
                  <w:t>assess legal aspects of regulatory compliance in planning</w:t>
                </w:r>
                <w:r w:rsidR="00C87F18">
                  <w:rPr>
                    <w:rFonts w:ascii="Tahoma" w:hAnsi="Tahoma" w:cs="Tahoma"/>
                  </w:rPr>
                  <w:t xml:space="preserve">, and </w:t>
                </w:r>
                <w:r w:rsidR="00C87F18" w:rsidRPr="00AF305D">
                  <w:rPr>
                    <w:rFonts w:ascii="Tahoma" w:hAnsi="Tahoma" w:cs="Tahoma"/>
                  </w:rPr>
                  <w:t>predict the interaction between economy, transportation, health and human services, and land regulation and make recommendations for the future of an activity or project</w:t>
                </w:r>
                <w:r w:rsidR="00C87F18">
                  <w:rPr>
                    <w:rFonts w:ascii="Tahoma" w:hAnsi="Tahoma" w:cs="Tahoma"/>
                  </w:rPr>
                  <w:t>.</w:t>
                </w:r>
              </w:p>
              <w:p w14:paraId="04BC1860" w14:textId="77777777" w:rsidR="00C87F18" w:rsidRDefault="00C87F18" w:rsidP="5BD3E6A3">
                <w:pPr>
                  <w:rPr>
                    <w:rFonts w:ascii="Tahoma" w:hAnsi="Tahoma" w:cs="Tahoma"/>
                  </w:rPr>
                </w:pPr>
              </w:p>
              <w:p w14:paraId="481EDCC8" w14:textId="1B2D7F88" w:rsidR="00022991" w:rsidRPr="00AF305D" w:rsidRDefault="00C87F18" w:rsidP="5BD3E6A3">
                <w:pPr>
                  <w:rPr>
                    <w:rFonts w:ascii="Open Sans" w:hAnsi="Open Sans" w:cs="Open Sans"/>
                    <w:bCs/>
                  </w:rPr>
                </w:pPr>
                <w:r>
                  <w:rPr>
                    <w:rFonts w:ascii="Tahoma" w:hAnsi="Tahoma" w:cs="Tahoma"/>
                  </w:rPr>
                  <w:t xml:space="preserve">After activities/project presentations, students will </w:t>
                </w:r>
                <w:r w:rsidRPr="00AF305D">
                  <w:rPr>
                    <w:rFonts w:ascii="Tahoma" w:hAnsi="Tahoma" w:cs="Tahoma"/>
                  </w:rPr>
                  <w:t>evaluate the presentation of class activity in regard to regulations and procedures</w:t>
                </w:r>
                <w:r>
                  <w:rPr>
                    <w:rFonts w:ascii="Tahoma" w:hAnsi="Tahoma" w:cs="Tahoma"/>
                  </w:rPr>
                  <w:t xml:space="preserve">, </w:t>
                </w:r>
                <w:r w:rsidRPr="00AF305D">
                  <w:rPr>
                    <w:rFonts w:ascii="Tahoma" w:hAnsi="Tahoma" w:cs="Tahoma"/>
                  </w:rPr>
                  <w:t>identify emerging trends and barrier issues</w:t>
                </w:r>
                <w:r>
                  <w:rPr>
                    <w:rFonts w:ascii="Tahoma" w:hAnsi="Tahoma" w:cs="Tahoma"/>
                  </w:rPr>
                  <w:t xml:space="preserve">, </w:t>
                </w:r>
                <w:r w:rsidRPr="00AF305D">
                  <w:rPr>
                    <w:rFonts w:ascii="Tahoma" w:hAnsi="Tahoma" w:cs="Tahoma"/>
                  </w:rPr>
                  <w:t>practice or perform problem-solving techniques to overcome barriers to plan implementation</w:t>
                </w:r>
                <w:r>
                  <w:rPr>
                    <w:rFonts w:ascii="Tahoma" w:hAnsi="Tahoma" w:cs="Tahoma"/>
                  </w:rPr>
                  <w:t xml:space="preserve">, and </w:t>
                </w:r>
                <w:r w:rsidRPr="00AF305D">
                  <w:rPr>
                    <w:rFonts w:ascii="Tahoma" w:hAnsi="Tahoma" w:cs="Tahoma"/>
                  </w:rPr>
                  <w:t>evaluate the style of strategies available and</w:t>
                </w:r>
                <w:r>
                  <w:rPr>
                    <w:rFonts w:ascii="Tahoma" w:hAnsi="Tahoma" w:cs="Tahoma"/>
                  </w:rPr>
                  <w:t xml:space="preserve"> necessary for achieving goals.</w:t>
                </w:r>
              </w:p>
            </w:sdtContent>
          </w:sdt>
          <w:p w14:paraId="6F0AEAF7" w14:textId="4DECCF64" w:rsidR="00C039E4" w:rsidRPr="00AF305D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zCs w:val="24"/>
              </w:rPr>
              <w:id w:val="1240131729"/>
              <w:placeholder>
                <w:docPart w:val="0A1FB0E71BD34EFF9FBD88E48772C634"/>
              </w:placeholder>
              <w:docPartList>
                <w:docPartGallery w:val="Quick Parts"/>
              </w:docPartList>
            </w:sdtPr>
            <w:sdtEndPr/>
            <w:sdtContent>
              <w:p w14:paraId="1330F94F" w14:textId="79619997" w:rsidR="008B0BFF" w:rsidRDefault="00FB1D70" w:rsidP="008B0BFF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45</w:t>
                </w:r>
                <w:r w:rsidR="008B0BFF">
                  <w:rPr>
                    <w:rFonts w:ascii="Open Sans" w:hAnsi="Open Sans" w:cs="Open Sans"/>
                  </w:rPr>
                  <w:t xml:space="preserve"> Periods</w:t>
                </w:r>
              </w:p>
              <w:p w14:paraId="11118F81" w14:textId="39359ED7" w:rsidR="00022991" w:rsidRPr="00752707" w:rsidRDefault="00FB1D70" w:rsidP="008B0BFF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</w:rPr>
                  <w:t>2,025</w:t>
                </w:r>
                <w:r w:rsidR="008B0BFF">
                  <w:rPr>
                    <w:rFonts w:ascii="Open Sans" w:hAnsi="Open Sans" w:cs="Open Sans"/>
                  </w:rPr>
                  <w:t xml:space="preserve"> Minutes</w:t>
                </w:r>
              </w:p>
            </w:sdtContent>
          </w:sdt>
          <w:p w14:paraId="57A69413" w14:textId="4DECCF64" w:rsidR="00C039E4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59FF0AAF" w14:textId="77777777" w:rsidR="00AF305D" w:rsidRPr="00AF305D" w:rsidRDefault="00AF305D" w:rsidP="00AF305D">
            <w:pPr>
              <w:pStyle w:val="PARAGRAPH1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(2)</w:t>
            </w:r>
            <w:r w:rsidRPr="00AF305D">
              <w:rPr>
                <w:rFonts w:ascii="Tahoma" w:hAnsi="Tahoma" w:cs="Tahoma"/>
              </w:rPr>
              <w:tab/>
              <w:t>The student identifies the skills necessary to manage and modify the community planning process. The student is expected to:</w:t>
            </w:r>
          </w:p>
          <w:p w14:paraId="2849C526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(A)</w:t>
            </w:r>
            <w:r w:rsidRPr="00AF305D">
              <w:rPr>
                <w:rFonts w:ascii="Tahoma" w:hAnsi="Tahoma" w:cs="Tahoma"/>
              </w:rPr>
              <w:tab/>
              <w:t>relate physical design to functioning of environment;</w:t>
            </w:r>
          </w:p>
          <w:p w14:paraId="311D1A06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(B)</w:t>
            </w:r>
            <w:r w:rsidRPr="00AF305D">
              <w:rPr>
                <w:rFonts w:ascii="Tahoma" w:hAnsi="Tahoma" w:cs="Tahoma"/>
              </w:rPr>
              <w:tab/>
              <w:t>analyze data relative to a project on present and future needs;</w:t>
            </w:r>
          </w:p>
          <w:p w14:paraId="447C1C24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lastRenderedPageBreak/>
              <w:t>(C)</w:t>
            </w:r>
            <w:r w:rsidRPr="00AF305D">
              <w:rPr>
                <w:rFonts w:ascii="Tahoma" w:hAnsi="Tahoma" w:cs="Tahoma"/>
              </w:rPr>
              <w:tab/>
              <w:t>assess legal aspects of regulatory compliance in planning;</w:t>
            </w:r>
          </w:p>
          <w:p w14:paraId="68506140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(D)</w:t>
            </w:r>
            <w:r w:rsidRPr="00AF305D">
              <w:rPr>
                <w:rFonts w:ascii="Tahoma" w:hAnsi="Tahoma" w:cs="Tahoma"/>
              </w:rPr>
              <w:tab/>
              <w:t>evaluate the presentation of class activity in regard to regulations and procedures;</w:t>
            </w:r>
          </w:p>
          <w:p w14:paraId="6EAFBBB9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(E)</w:t>
            </w:r>
            <w:r w:rsidRPr="00AF305D">
              <w:rPr>
                <w:rFonts w:ascii="Tahoma" w:hAnsi="Tahoma" w:cs="Tahoma"/>
              </w:rPr>
              <w:tab/>
              <w:t>perform mapping and graphic functions skills;</w:t>
            </w:r>
          </w:p>
          <w:p w14:paraId="66C1A27D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(F)</w:t>
            </w:r>
            <w:r w:rsidRPr="00AF305D">
              <w:rPr>
                <w:rFonts w:ascii="Tahoma" w:hAnsi="Tahoma" w:cs="Tahoma"/>
              </w:rPr>
              <w:tab/>
              <w:t>predict the interaction between economy, transportation, health and human services, and land regulation and make recommendations for the future of an activity or project; and</w:t>
            </w:r>
          </w:p>
          <w:p w14:paraId="3153C7D3" w14:textId="77777777" w:rsidR="00C039E4" w:rsidRDefault="00AF305D" w:rsidP="00B94FDB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(G)</w:t>
            </w:r>
            <w:r w:rsidRPr="00AF305D">
              <w:rPr>
                <w:rFonts w:ascii="Tahoma" w:hAnsi="Tahoma" w:cs="Tahoma"/>
              </w:rPr>
              <w:tab/>
              <w:t>record or document observations about local, state, and federal programs in order to provide f</w:t>
            </w:r>
            <w:r w:rsidR="00B94FDB">
              <w:rPr>
                <w:rFonts w:ascii="Tahoma" w:hAnsi="Tahoma" w:cs="Tahoma"/>
              </w:rPr>
              <w:t>uture planning recommendations.</w:t>
            </w:r>
          </w:p>
          <w:p w14:paraId="71173BB5" w14:textId="77777777" w:rsidR="00B94FDB" w:rsidRPr="00AF305D" w:rsidRDefault="00B94FDB" w:rsidP="00B94FDB">
            <w:pPr>
              <w:pStyle w:val="PARAGRAPH1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(3)</w:t>
            </w:r>
            <w:r w:rsidRPr="00AF305D">
              <w:rPr>
                <w:rFonts w:ascii="Tahoma" w:hAnsi="Tahoma" w:cs="Tahoma"/>
              </w:rPr>
              <w:tab/>
              <w:t>The student develops a workplace or activity-based project and plans for land use, housing, parks and recreation, transportation, economic development, and public facilities to manage change. The student is expected to:</w:t>
            </w:r>
          </w:p>
          <w:p w14:paraId="235A8691" w14:textId="77777777" w:rsidR="00B94FDB" w:rsidRPr="00AF305D" w:rsidRDefault="00B94FDB" w:rsidP="00B94FDB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(A)</w:t>
            </w:r>
            <w:r w:rsidRPr="00AF305D">
              <w:rPr>
                <w:rFonts w:ascii="Tahoma" w:hAnsi="Tahoma" w:cs="Tahoma"/>
              </w:rPr>
              <w:tab/>
              <w:t>identify emerging trends and barrier issues;</w:t>
            </w:r>
          </w:p>
          <w:p w14:paraId="5C785A8F" w14:textId="77777777" w:rsidR="00B94FDB" w:rsidRDefault="00B94FDB" w:rsidP="00B94FDB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(B)</w:t>
            </w:r>
            <w:r w:rsidRPr="00AF305D">
              <w:rPr>
                <w:rFonts w:ascii="Tahoma" w:hAnsi="Tahoma" w:cs="Tahoma"/>
              </w:rPr>
              <w:tab/>
              <w:t>practice or perform problem-solving techniques to overcome barriers to plan implementation; and</w:t>
            </w:r>
          </w:p>
          <w:p w14:paraId="78389731" w14:textId="1036FA04" w:rsidR="00B94FDB" w:rsidRPr="00AF305D" w:rsidRDefault="00B94FDB" w:rsidP="00B94FDB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(C)</w:t>
            </w:r>
            <w:r w:rsidRPr="00AF305D">
              <w:rPr>
                <w:rFonts w:ascii="Tahoma" w:hAnsi="Tahoma" w:cs="Tahoma"/>
              </w:rPr>
              <w:tab/>
              <w:t>evaluate the style of strategies available and</w:t>
            </w:r>
            <w:r>
              <w:rPr>
                <w:rFonts w:ascii="Tahoma" w:hAnsi="Tahoma" w:cs="Tahoma"/>
              </w:rPr>
              <w:t xml:space="preserve"> necessary for achieving goals.</w:t>
            </w:r>
          </w:p>
        </w:tc>
      </w:tr>
      <w:tr w:rsidR="00022991" w:rsidRPr="00752707" w14:paraId="0D240D13" w14:textId="77777777" w:rsidTr="00244619">
        <w:trPr>
          <w:trHeight w:val="98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36598228"/>
              <w:placeholder>
                <w:docPart w:val="18961E7AF7D2419DB61AFB635F817911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579AC6F" w14:textId="375DCB1D" w:rsidR="004356E7" w:rsidRPr="00AF305D" w:rsidRDefault="003D4FC3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C87F18">
                  <w:rPr>
                    <w:rFonts w:ascii="Open Sans" w:hAnsi="Open Sans" w:cs="Open Sans"/>
                    <w:b/>
                  </w:rPr>
                  <w:t>3</w:t>
                </w:r>
                <w:r>
                  <w:rPr>
                    <w:rFonts w:ascii="Open Sans" w:hAnsi="Open Sans" w:cs="Open Sans"/>
                    <w:b/>
                    <w:bCs/>
                  </w:rPr>
                  <w:t>:</w:t>
                </w:r>
                <w:r w:rsidR="0003737D" w:rsidRPr="00AF305D">
                  <w:rPr>
                    <w:rFonts w:ascii="Open Sans" w:hAnsi="Open Sans" w:cs="Open Sans"/>
                    <w:b/>
                    <w:bCs/>
                  </w:rPr>
                  <w:t xml:space="preserve"> Creating a Project Management Plan</w:t>
                </w:r>
              </w:p>
              <w:p w14:paraId="67D8F35E" w14:textId="77777777" w:rsidR="004356E7" w:rsidRPr="00AF305D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08FD3D36" w14:textId="1E0B8109" w:rsidR="00022991" w:rsidRPr="00AF305D" w:rsidRDefault="0003737D" w:rsidP="5BD3E6A3">
                <w:pPr>
                  <w:rPr>
                    <w:rFonts w:ascii="Open Sans" w:hAnsi="Open Sans" w:cs="Open Sans"/>
                    <w:bCs/>
                  </w:rPr>
                </w:pPr>
                <w:r w:rsidRPr="00AF305D">
                  <w:rPr>
                    <w:rFonts w:ascii="Open Sans" w:hAnsi="Open Sans" w:cs="Open Sans"/>
                    <w:bCs/>
                  </w:rPr>
                  <w:t>In this unit students will plan, execute, monitor development and close a project</w:t>
                </w:r>
                <w:r w:rsidR="00C87F18">
                  <w:rPr>
                    <w:rFonts w:ascii="Open Sans" w:hAnsi="Open Sans" w:cs="Open Sans"/>
                    <w:bCs/>
                  </w:rPr>
                  <w:t xml:space="preserve"> to be used as a culminating course activity</w:t>
                </w:r>
                <w:r w:rsidRPr="00AF305D">
                  <w:rPr>
                    <w:rFonts w:ascii="Open Sans" w:hAnsi="Open Sans" w:cs="Open Sans"/>
                    <w:bCs/>
                  </w:rPr>
                  <w:t>.</w:t>
                </w:r>
                <w:r w:rsidR="00C87F18">
                  <w:rPr>
                    <w:rFonts w:ascii="Open Sans" w:hAnsi="Open Sans" w:cs="Open Sans"/>
                    <w:bCs/>
                  </w:rPr>
                  <w:t xml:space="preserve"> Plans for these projects will be </w:t>
                </w:r>
                <w:r w:rsidR="00C87F18" w:rsidRPr="00AF305D">
                  <w:rPr>
                    <w:rFonts w:ascii="Tahoma" w:hAnsi="Tahoma" w:cs="Tahoma"/>
                  </w:rPr>
                  <w:t>coherent</w:t>
                </w:r>
                <w:r w:rsidR="00C87F18">
                  <w:rPr>
                    <w:rFonts w:ascii="Tahoma" w:hAnsi="Tahoma" w:cs="Tahoma"/>
                  </w:rPr>
                  <w:t xml:space="preserve"> and will include </w:t>
                </w:r>
                <w:r w:rsidR="00C87F18" w:rsidRPr="00AF305D">
                  <w:rPr>
                    <w:rFonts w:ascii="Tahoma" w:hAnsi="Tahoma" w:cs="Tahoma"/>
                  </w:rPr>
                  <w:t>securing class or instructor approval of project scope</w:t>
                </w:r>
                <w:r w:rsidR="00C87F18">
                  <w:rPr>
                    <w:rFonts w:ascii="Tahoma" w:hAnsi="Tahoma" w:cs="Tahoma"/>
                  </w:rPr>
                  <w:t xml:space="preserve">. Students will discuss their plans as well as their projects, </w:t>
                </w:r>
                <w:r w:rsidR="00C87F18" w:rsidRPr="00AF305D">
                  <w:rPr>
                    <w:rFonts w:ascii="Tahoma" w:hAnsi="Tahoma" w:cs="Tahoma"/>
                  </w:rPr>
                  <w:t>maintain</w:t>
                </w:r>
                <w:r w:rsidR="00C87F18">
                  <w:rPr>
                    <w:rFonts w:ascii="Tahoma" w:hAnsi="Tahoma" w:cs="Tahoma"/>
                  </w:rPr>
                  <w:t>ing</w:t>
                </w:r>
                <w:r w:rsidR="00C87F18" w:rsidRPr="00AF305D">
                  <w:rPr>
                    <w:rFonts w:ascii="Tahoma" w:hAnsi="Tahoma" w:cs="Tahoma"/>
                  </w:rPr>
                  <w:t xml:space="preserve"> professionalism in challenging group and one-on-on</w:t>
                </w:r>
                <w:r w:rsidR="00C87F18">
                  <w:rPr>
                    <w:rFonts w:ascii="Tahoma" w:hAnsi="Tahoma" w:cs="Tahoma"/>
                  </w:rPr>
                  <w:t xml:space="preserve">e scenarios/situations. </w:t>
                </w:r>
              </w:p>
            </w:sdtContent>
          </w:sdt>
          <w:p w14:paraId="47E694E5" w14:textId="1FFF7CAC" w:rsidR="00C039E4" w:rsidRPr="00AF305D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zCs w:val="24"/>
              </w:rPr>
              <w:id w:val="841288864"/>
              <w:placeholder>
                <w:docPart w:val="18256B03EE3E4030B0A73D196E61DE49"/>
              </w:placeholder>
              <w:docPartList>
                <w:docPartGallery w:val="Quick Parts"/>
              </w:docPartList>
            </w:sdtPr>
            <w:sdtEndPr/>
            <w:sdtContent>
              <w:p w14:paraId="1BD7BC58" w14:textId="77777777" w:rsidR="000513B6" w:rsidRDefault="000513B6" w:rsidP="000513B6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30 Periods</w:t>
                </w:r>
              </w:p>
              <w:p w14:paraId="02045897" w14:textId="38510DA3" w:rsidR="00022991" w:rsidRPr="000513B6" w:rsidRDefault="000513B6" w:rsidP="000513B6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1,350 Minutes</w:t>
                </w:r>
              </w:p>
            </w:sdtContent>
          </w:sdt>
          <w:p w14:paraId="416DFF09" w14:textId="1FFF7CAC" w:rsidR="00C039E4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AF6F830" w14:textId="77777777" w:rsidR="00AF305D" w:rsidRPr="00AF305D" w:rsidRDefault="00AF305D" w:rsidP="00AF305D">
            <w:pPr>
              <w:pStyle w:val="PARAGRAPH1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(4)</w:t>
            </w:r>
            <w:r w:rsidRPr="00AF305D">
              <w:rPr>
                <w:rFonts w:ascii="Tahoma" w:hAnsi="Tahoma" w:cs="Tahoma"/>
              </w:rPr>
              <w:tab/>
              <w:t>The student creates a coherent plan for project management. The student is expected to:</w:t>
            </w:r>
          </w:p>
          <w:p w14:paraId="5F9C0B73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(A)</w:t>
            </w:r>
            <w:r w:rsidRPr="00AF305D">
              <w:rPr>
                <w:rFonts w:ascii="Tahoma" w:hAnsi="Tahoma" w:cs="Tahoma"/>
              </w:rPr>
              <w:tab/>
              <w:t>initiate a project, including securing class or instructor approval of project scope;</w:t>
            </w:r>
          </w:p>
          <w:p w14:paraId="00701598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(B)</w:t>
            </w:r>
            <w:r w:rsidRPr="00AF305D">
              <w:rPr>
                <w:rFonts w:ascii="Tahoma" w:hAnsi="Tahoma" w:cs="Tahoma"/>
              </w:rPr>
              <w:tab/>
              <w:t>plan a project;</w:t>
            </w:r>
          </w:p>
          <w:p w14:paraId="66F92163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(C)</w:t>
            </w:r>
            <w:r w:rsidRPr="00AF305D">
              <w:rPr>
                <w:rFonts w:ascii="Tahoma" w:hAnsi="Tahoma" w:cs="Tahoma"/>
              </w:rPr>
              <w:tab/>
              <w:t>execute a project, including responding to requests for information;</w:t>
            </w:r>
          </w:p>
          <w:p w14:paraId="7E82C381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(D)</w:t>
            </w:r>
            <w:r w:rsidRPr="00AF305D">
              <w:rPr>
                <w:rFonts w:ascii="Tahoma" w:hAnsi="Tahoma" w:cs="Tahoma"/>
              </w:rPr>
              <w:tab/>
              <w:t>monitor and control a project, including demonstrating effective, cogent presentation skills for public meetings and creating a format to monitor plan budgets;</w:t>
            </w:r>
          </w:p>
          <w:p w14:paraId="799330C8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(E)</w:t>
            </w:r>
            <w:r w:rsidRPr="00AF305D">
              <w:rPr>
                <w:rFonts w:ascii="Tahoma" w:hAnsi="Tahoma" w:cs="Tahoma"/>
              </w:rPr>
              <w:tab/>
              <w:t>close a project; and</w:t>
            </w:r>
          </w:p>
          <w:p w14:paraId="4067EE7B" w14:textId="4D22E6A7" w:rsidR="00022991" w:rsidRPr="00B94FDB" w:rsidRDefault="00AF305D" w:rsidP="00B94FDB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(F)</w:t>
            </w:r>
            <w:r w:rsidRPr="00AF305D">
              <w:rPr>
                <w:rFonts w:ascii="Tahoma" w:hAnsi="Tahoma" w:cs="Tahoma"/>
              </w:rPr>
              <w:tab/>
              <w:t>maintain professionalism in challenging group and one-on-on</w:t>
            </w:r>
            <w:r w:rsidR="00B94FDB">
              <w:rPr>
                <w:rFonts w:ascii="Tahoma" w:hAnsi="Tahoma" w:cs="Tahoma"/>
              </w:rPr>
              <w:t>e situations.</w:t>
            </w:r>
          </w:p>
        </w:tc>
      </w:tr>
      <w:tr w:rsidR="00022991" w:rsidRPr="00752707" w14:paraId="4E83FAB4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1838338802"/>
              <w:placeholder>
                <w:docPart w:val="E6F80F03BC2645019CDD5DEBBA721EED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7712DB22" w14:textId="0B5D9FB4" w:rsidR="004356E7" w:rsidRPr="00AF305D" w:rsidRDefault="003D4FC3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FB1D70">
                  <w:rPr>
                    <w:rFonts w:ascii="Open Sans" w:hAnsi="Open Sans" w:cs="Open Sans"/>
                    <w:b/>
                  </w:rPr>
                  <w:t>4</w:t>
                </w:r>
                <w:r>
                  <w:rPr>
                    <w:rFonts w:ascii="Open Sans" w:hAnsi="Open Sans" w:cs="Open Sans"/>
                    <w:b/>
                  </w:rPr>
                  <w:t>:</w:t>
                </w:r>
                <w:r w:rsidR="0003737D" w:rsidRPr="00AF305D">
                  <w:rPr>
                    <w:rFonts w:ascii="Open Sans" w:hAnsi="Open Sans" w:cs="Open Sans"/>
                    <w:b/>
                    <w:bCs/>
                  </w:rPr>
                  <w:t xml:space="preserve"> Influencing Public Policy</w:t>
                </w:r>
              </w:p>
              <w:p w14:paraId="296DB199" w14:textId="77777777" w:rsidR="004356E7" w:rsidRPr="00AF305D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0AC5D4B1" w14:textId="297CFA88" w:rsidR="00C039E4" w:rsidRPr="00FB1D70" w:rsidRDefault="008F5E6D" w:rsidP="5BD3E6A3">
                <w:pPr>
                  <w:rPr>
                    <w:rFonts w:ascii="Open Sans" w:hAnsi="Open Sans" w:cs="Open Sans"/>
                    <w:bCs/>
                  </w:rPr>
                </w:pPr>
                <w:r w:rsidRPr="00AF305D">
                  <w:rPr>
                    <w:rFonts w:ascii="Open Sans" w:hAnsi="Open Sans" w:cs="Open Sans"/>
                    <w:bCs/>
                  </w:rPr>
                  <w:t xml:space="preserve">Students will use research skills and </w:t>
                </w:r>
                <w:r w:rsidR="00BD756F">
                  <w:rPr>
                    <w:rFonts w:ascii="Open Sans" w:hAnsi="Open Sans" w:cs="Open Sans"/>
                    <w:bCs/>
                  </w:rPr>
                  <w:t xml:space="preserve">appropriate </w:t>
                </w:r>
                <w:r w:rsidRPr="00AF305D">
                  <w:rPr>
                    <w:rFonts w:ascii="Open Sans" w:hAnsi="Open Sans" w:cs="Open Sans"/>
                    <w:bCs/>
                  </w:rPr>
                  <w:t>online materials and conduct mock</w:t>
                </w:r>
                <w:r w:rsidR="00BD756F">
                  <w:rPr>
                    <w:rFonts w:ascii="Open Sans" w:hAnsi="Open Sans" w:cs="Open Sans"/>
                    <w:bCs/>
                  </w:rPr>
                  <w:t>/practice</w:t>
                </w:r>
                <w:r w:rsidRPr="00AF305D">
                  <w:rPr>
                    <w:rFonts w:ascii="Open Sans" w:hAnsi="Open Sans" w:cs="Open Sans"/>
                    <w:bCs/>
                  </w:rPr>
                  <w:t xml:space="preserve"> interviews with the goal of influencing public policy.</w:t>
                </w:r>
                <w:r w:rsidR="00BD756F">
                  <w:rPr>
                    <w:rFonts w:ascii="Open Sans" w:hAnsi="Open Sans" w:cs="Open Sans"/>
                    <w:bCs/>
                  </w:rPr>
                  <w:t xml:space="preserve"> Students will learn and discuss how to </w:t>
                </w:r>
                <w:r w:rsidR="00BD756F" w:rsidRPr="00AF305D">
                  <w:rPr>
                    <w:rFonts w:ascii="Tahoma" w:hAnsi="Tahoma" w:cs="Tahoma"/>
                  </w:rPr>
                  <w:t xml:space="preserve">extract and evaluate ideas from research library resources and </w:t>
                </w:r>
                <w:r w:rsidR="00BD756F">
                  <w:rPr>
                    <w:rFonts w:ascii="Tahoma" w:hAnsi="Tahoma" w:cs="Tahoma"/>
                  </w:rPr>
                  <w:t xml:space="preserve">appropriate </w:t>
                </w:r>
                <w:r w:rsidR="00BD756F" w:rsidRPr="00AF305D">
                  <w:rPr>
                    <w:rFonts w:ascii="Tahoma" w:hAnsi="Tahoma" w:cs="Tahoma"/>
                  </w:rPr>
                  <w:t>online materials</w:t>
                </w:r>
                <w:r w:rsidR="00BD756F">
                  <w:rPr>
                    <w:rFonts w:ascii="Tahoma" w:hAnsi="Tahoma" w:cs="Tahoma"/>
                  </w:rPr>
                  <w:t xml:space="preserve"> and </w:t>
                </w:r>
                <w:r w:rsidR="00BD756F" w:rsidRPr="00AF305D">
                  <w:rPr>
                    <w:rFonts w:ascii="Tahoma" w:hAnsi="Tahoma" w:cs="Tahoma"/>
                  </w:rPr>
                  <w:t xml:space="preserve">compile </w:t>
                </w:r>
                <w:r w:rsidR="00BD756F" w:rsidRPr="00AF305D">
                  <w:rPr>
                    <w:rFonts w:ascii="Tahoma" w:hAnsi="Tahoma" w:cs="Tahoma"/>
                  </w:rPr>
                  <w:lastRenderedPageBreak/>
                  <w:t>original data and reliable source information into a student-designed objective database</w:t>
                </w:r>
                <w:r w:rsidR="00BD756F">
                  <w:rPr>
                    <w:rFonts w:ascii="Tahoma" w:hAnsi="Tahoma" w:cs="Tahoma"/>
                  </w:rPr>
                  <w:t xml:space="preserve">. Students will discuss and share their database in a brief presentation and/or other classroom activities. 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zCs w:val="24"/>
              </w:rPr>
              <w:id w:val="-466977641"/>
              <w:placeholder>
                <w:docPart w:val="DA2E4CC33D144D0E817D87E5C9635072"/>
              </w:placeholder>
              <w:docPartList>
                <w:docPartGallery w:val="Quick Parts"/>
              </w:docPartList>
            </w:sdtPr>
            <w:sdtEndPr/>
            <w:sdtContent>
              <w:p w14:paraId="1F4338AC" w14:textId="583E045A" w:rsidR="000513B6" w:rsidRDefault="000513B6" w:rsidP="000513B6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2</w:t>
                </w:r>
                <w:r w:rsidR="00FB1D70">
                  <w:rPr>
                    <w:rFonts w:ascii="Open Sans" w:hAnsi="Open Sans" w:cs="Open Sans"/>
                  </w:rPr>
                  <w:t>5</w:t>
                </w:r>
                <w:r>
                  <w:rPr>
                    <w:rFonts w:ascii="Open Sans" w:hAnsi="Open Sans" w:cs="Open Sans"/>
                  </w:rPr>
                  <w:t xml:space="preserve"> Periods</w:t>
                </w:r>
              </w:p>
              <w:p w14:paraId="60A3025F" w14:textId="1A15A215" w:rsidR="00022991" w:rsidRPr="00752707" w:rsidRDefault="00FB1D70" w:rsidP="000513B6">
                <w:pPr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</w:rPr>
                  <w:t>1,125</w:t>
                </w:r>
                <w:r w:rsidR="000513B6">
                  <w:rPr>
                    <w:rFonts w:ascii="Open Sans" w:hAnsi="Open Sans" w:cs="Open Sans"/>
                  </w:rPr>
                  <w:t xml:space="preserve"> Minutes</w:t>
                </w:r>
              </w:p>
            </w:sdtContent>
          </w:sdt>
          <w:p w14:paraId="5E8A2A2D" w14:textId="1FFF7CAC" w:rsidR="00C039E4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4A02EB96" w14:textId="77777777" w:rsidR="00AF305D" w:rsidRPr="00AF305D" w:rsidRDefault="00AF305D" w:rsidP="00AF305D">
            <w:pPr>
              <w:pStyle w:val="PARAGRAPH1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(5)</w:t>
            </w:r>
            <w:r w:rsidRPr="00AF305D">
              <w:rPr>
                <w:rFonts w:ascii="Tahoma" w:hAnsi="Tahoma" w:cs="Tahoma"/>
              </w:rPr>
              <w:tab/>
              <w:t>The student uses advanced research and organizational skills to influence matters of public policy. The student is expected to:</w:t>
            </w:r>
          </w:p>
          <w:p w14:paraId="6D14AA30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(A)</w:t>
            </w:r>
            <w:r w:rsidRPr="00AF305D">
              <w:rPr>
                <w:rFonts w:ascii="Tahoma" w:hAnsi="Tahoma" w:cs="Tahoma"/>
              </w:rPr>
              <w:tab/>
              <w:t>extract and evaluate ideas from research library resources and online materials;</w:t>
            </w:r>
          </w:p>
          <w:p w14:paraId="4CD1E554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(B)</w:t>
            </w:r>
            <w:r w:rsidRPr="00AF305D">
              <w:rPr>
                <w:rFonts w:ascii="Tahoma" w:hAnsi="Tahoma" w:cs="Tahoma"/>
              </w:rPr>
              <w:tab/>
              <w:t>organize, structure, and conduct practice interviews with students; and</w:t>
            </w:r>
          </w:p>
          <w:p w14:paraId="4F670193" w14:textId="78A4B55B" w:rsidR="00022991" w:rsidRPr="00AF305D" w:rsidRDefault="00AF305D" w:rsidP="00B94FDB">
            <w:pPr>
              <w:pStyle w:val="SUBPARAGRAPHA"/>
              <w:rPr>
                <w:rFonts w:ascii="Tahoma" w:hAnsi="Tahoma" w:cs="Tahoma"/>
                <w:b/>
              </w:rPr>
            </w:pPr>
            <w:r w:rsidRPr="00AF305D">
              <w:rPr>
                <w:rFonts w:ascii="Tahoma" w:hAnsi="Tahoma" w:cs="Tahoma"/>
              </w:rPr>
              <w:lastRenderedPageBreak/>
              <w:t>(C)</w:t>
            </w:r>
            <w:r w:rsidRPr="00AF305D">
              <w:rPr>
                <w:rFonts w:ascii="Tahoma" w:hAnsi="Tahoma" w:cs="Tahoma"/>
              </w:rPr>
              <w:tab/>
              <w:t>compile original data and reliable source information into a student-designed objective database.</w:t>
            </w:r>
          </w:p>
        </w:tc>
      </w:tr>
      <w:tr w:rsidR="00022991" w:rsidRPr="00752707" w14:paraId="41AA19A9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507649"/>
              <w:placeholder>
                <w:docPart w:val="74CFC77AB3E34C41A5F533B7DB4243F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E286E82" w14:textId="5D7DEF9B" w:rsidR="004356E7" w:rsidRPr="00AF305D" w:rsidRDefault="003D4FC3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FB1D70">
                  <w:rPr>
                    <w:rFonts w:ascii="Open Sans" w:hAnsi="Open Sans" w:cs="Open Sans"/>
                    <w:b/>
                    <w:bCs/>
                  </w:rPr>
                  <w:t>5</w:t>
                </w:r>
                <w:r>
                  <w:rPr>
                    <w:rFonts w:ascii="Open Sans" w:hAnsi="Open Sans" w:cs="Open Sans"/>
                    <w:b/>
                    <w:bCs/>
                  </w:rPr>
                  <w:t>:</w:t>
                </w:r>
                <w:r w:rsidR="009B289E" w:rsidRPr="00AF305D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FB1D70">
                  <w:rPr>
                    <w:rFonts w:ascii="Open Sans" w:hAnsi="Open Sans" w:cs="Open Sans"/>
                    <w:b/>
                    <w:bCs/>
                  </w:rPr>
                  <w:t>P</w:t>
                </w:r>
                <w:r w:rsidR="008F5E6D" w:rsidRPr="00AF305D">
                  <w:rPr>
                    <w:rFonts w:ascii="Open Sans" w:hAnsi="Open Sans" w:cs="Open Sans"/>
                    <w:b/>
                    <w:bCs/>
                  </w:rPr>
                  <w:t xml:space="preserve">ersuasive Arguments </w:t>
                </w:r>
              </w:p>
              <w:p w14:paraId="20246B5D" w14:textId="77777777" w:rsidR="004356E7" w:rsidRPr="00AF305D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30378542" w14:textId="33197A72" w:rsidR="00022991" w:rsidRPr="00AF305D" w:rsidRDefault="008F5E6D" w:rsidP="5BD3E6A3">
                <w:pPr>
                  <w:rPr>
                    <w:rFonts w:ascii="Open Sans" w:hAnsi="Open Sans" w:cs="Open Sans"/>
                  </w:rPr>
                </w:pPr>
                <w:r w:rsidRPr="00AF305D">
                  <w:rPr>
                    <w:rFonts w:ascii="Open Sans" w:hAnsi="Open Sans" w:cs="Open Sans"/>
                  </w:rPr>
                  <w:t>In this unit students will follow a provided outline to create a persuasive argument.</w:t>
                </w:r>
                <w:r w:rsidR="00FB1D70">
                  <w:rPr>
                    <w:rFonts w:ascii="Open Sans" w:hAnsi="Open Sans" w:cs="Open Sans"/>
                  </w:rPr>
                  <w:t xml:space="preserve"> Students will </w:t>
                </w:r>
                <w:r w:rsidR="00FB1D70" w:rsidRPr="00AF305D">
                  <w:rPr>
                    <w:rFonts w:ascii="Tahoma" w:hAnsi="Tahoma" w:cs="Tahoma"/>
                  </w:rPr>
                  <w:t>analyze and implement classical and modern patterns of rhetoric</w:t>
                </w:r>
                <w:r w:rsidR="00FB1D70">
                  <w:rPr>
                    <w:rFonts w:ascii="Tahoma" w:hAnsi="Tahoma" w:cs="Tahoma"/>
                  </w:rPr>
                  <w:t xml:space="preserve">, </w:t>
                </w:r>
                <w:r w:rsidR="00FB1D70" w:rsidRPr="00AF305D">
                  <w:rPr>
                    <w:rFonts w:ascii="Tahoma" w:hAnsi="Tahoma" w:cs="Tahoma"/>
                  </w:rPr>
                  <w:t>analyze differing political, social, ideological, and philosophical perspectives</w:t>
                </w:r>
                <w:r w:rsidR="00FB1D70">
                  <w:rPr>
                    <w:rFonts w:ascii="Tahoma" w:hAnsi="Tahoma" w:cs="Tahoma"/>
                  </w:rPr>
                  <w:t xml:space="preserve">, </w:t>
                </w:r>
                <w:r w:rsidR="00FB1D70" w:rsidRPr="00AF305D">
                  <w:rPr>
                    <w:rFonts w:ascii="Tahoma" w:hAnsi="Tahoma" w:cs="Tahoma"/>
                  </w:rPr>
                  <w:t>critique facts and statistical claims for accuracy and relevance</w:t>
                </w:r>
                <w:r w:rsidR="00FB1D70">
                  <w:rPr>
                    <w:rFonts w:ascii="Tahoma" w:hAnsi="Tahoma" w:cs="Tahoma"/>
                  </w:rPr>
                  <w:t xml:space="preserve">, and </w:t>
                </w:r>
                <w:r w:rsidR="00FB1D70" w:rsidRPr="00AF305D">
                  <w:rPr>
                    <w:rFonts w:ascii="Tahoma" w:hAnsi="Tahoma" w:cs="Tahoma"/>
                  </w:rPr>
                  <w:t>ensure ma</w:t>
                </w:r>
                <w:r w:rsidR="00FB1D70">
                  <w:rPr>
                    <w:rFonts w:ascii="Tahoma" w:hAnsi="Tahoma" w:cs="Tahoma"/>
                  </w:rPr>
                  <w:t>terials meet ethical standards.</w:t>
                </w:r>
              </w:p>
            </w:sdtContent>
          </w:sdt>
          <w:p w14:paraId="3994BB00" w14:textId="1FFF7CAC" w:rsidR="00C039E4" w:rsidRPr="00AF305D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zCs w:val="24"/>
              </w:rPr>
              <w:id w:val="-363516800"/>
              <w:placeholder>
                <w:docPart w:val="45ED443D086A4606A06EEE8E450900A5"/>
              </w:placeholder>
              <w:docPartList>
                <w:docPartGallery w:val="Quick Parts"/>
              </w:docPartList>
            </w:sdtPr>
            <w:sdtEndPr/>
            <w:sdtContent>
              <w:p w14:paraId="3A01C592" w14:textId="77777777" w:rsidR="000513B6" w:rsidRDefault="000513B6" w:rsidP="000513B6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25 Periods</w:t>
                </w:r>
              </w:p>
              <w:p w14:paraId="50AC1AE6" w14:textId="6FF28E4D" w:rsidR="00022991" w:rsidRPr="00752707" w:rsidRDefault="000513B6" w:rsidP="000513B6">
                <w:pPr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</w:rPr>
                  <w:t>1,125 Minutes</w:t>
                </w:r>
              </w:p>
            </w:sdtContent>
          </w:sdt>
          <w:p w14:paraId="381936AC" w14:textId="1FFF7CAC" w:rsidR="00C039E4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07260C2C" w14:textId="77777777" w:rsidR="00AF305D" w:rsidRPr="00AF305D" w:rsidRDefault="00AF305D" w:rsidP="00AF305D">
            <w:pPr>
              <w:pStyle w:val="PARAGRAPH1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(6)</w:t>
            </w:r>
            <w:r w:rsidRPr="00AF305D">
              <w:rPr>
                <w:rFonts w:ascii="Tahoma" w:hAnsi="Tahoma" w:cs="Tahoma"/>
              </w:rPr>
              <w:tab/>
              <w:t>The student develops reasoned, persuasive arguments to support public policy options or positions. The student is expected to:</w:t>
            </w:r>
          </w:p>
          <w:p w14:paraId="59ADACC7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(A)</w:t>
            </w:r>
            <w:r w:rsidRPr="00AF305D">
              <w:rPr>
                <w:rFonts w:ascii="Tahoma" w:hAnsi="Tahoma" w:cs="Tahoma"/>
              </w:rPr>
              <w:tab/>
              <w:t>analyze and implement classical and modern patterns of rhetoric;</w:t>
            </w:r>
          </w:p>
          <w:p w14:paraId="76CA425B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(B)</w:t>
            </w:r>
            <w:r w:rsidRPr="00AF305D">
              <w:rPr>
                <w:rFonts w:ascii="Tahoma" w:hAnsi="Tahoma" w:cs="Tahoma"/>
              </w:rPr>
              <w:tab/>
              <w:t>analyze differing political, social, ideological, and philosophical perspectives;</w:t>
            </w:r>
          </w:p>
          <w:p w14:paraId="486084C2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(C)</w:t>
            </w:r>
            <w:r w:rsidRPr="00AF305D">
              <w:rPr>
                <w:rFonts w:ascii="Tahoma" w:hAnsi="Tahoma" w:cs="Tahoma"/>
              </w:rPr>
              <w:tab/>
              <w:t>critique facts and statistical claims for accuracy and relevance; and</w:t>
            </w:r>
          </w:p>
          <w:p w14:paraId="231EC9DE" w14:textId="3B40A5B8" w:rsidR="00022991" w:rsidRPr="00B94FDB" w:rsidRDefault="00AF305D" w:rsidP="00B94FDB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(D)</w:t>
            </w:r>
            <w:r w:rsidRPr="00AF305D">
              <w:rPr>
                <w:rFonts w:ascii="Tahoma" w:hAnsi="Tahoma" w:cs="Tahoma"/>
              </w:rPr>
              <w:tab/>
              <w:t>ensure ma</w:t>
            </w:r>
            <w:r w:rsidR="00B94FDB">
              <w:rPr>
                <w:rFonts w:ascii="Tahoma" w:hAnsi="Tahoma" w:cs="Tahoma"/>
              </w:rPr>
              <w:t>terials meet ethical standards.</w:t>
            </w:r>
          </w:p>
        </w:tc>
      </w:tr>
      <w:tr w:rsidR="00022991" w:rsidRPr="00752707" w14:paraId="0284AE75" w14:textId="77777777" w:rsidTr="00244619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680971562"/>
              <w:placeholder>
                <w:docPart w:val="BE856A352A5F4B8E92D320A4AB3D2B28"/>
              </w:placeholder>
              <w:docPartList>
                <w:docPartGallery w:val="Quick Parts"/>
              </w:docPartList>
            </w:sdtPr>
            <w:sdtEndPr/>
            <w:sdtContent>
              <w:p w14:paraId="41FBF427" w14:textId="44842B57" w:rsidR="004356E7" w:rsidRPr="00AF305D" w:rsidRDefault="003D4FC3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FB1D70">
                  <w:rPr>
                    <w:rFonts w:ascii="Open Sans" w:hAnsi="Open Sans" w:cs="Open Sans"/>
                    <w:b/>
                  </w:rPr>
                  <w:t>6</w:t>
                </w:r>
                <w:r>
                  <w:rPr>
                    <w:rFonts w:ascii="Open Sans" w:hAnsi="Open Sans" w:cs="Open Sans"/>
                    <w:b/>
                    <w:bCs/>
                  </w:rPr>
                  <w:t>:</w:t>
                </w:r>
                <w:r w:rsidR="008F5E6D" w:rsidRPr="00AF305D">
                  <w:rPr>
                    <w:rFonts w:ascii="Open Sans" w:hAnsi="Open Sans" w:cs="Open Sans"/>
                    <w:b/>
                    <w:bCs/>
                  </w:rPr>
                  <w:t xml:space="preserve"> Understanding the Political Process</w:t>
                </w:r>
              </w:p>
              <w:p w14:paraId="79D26238" w14:textId="77777777" w:rsidR="004356E7" w:rsidRPr="00AF305D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5EFC7E3F" w14:textId="79ED8E67" w:rsidR="00FB1D70" w:rsidRDefault="00FB1D70" w:rsidP="5BD3E6A3">
                <w:pPr>
                  <w:rPr>
                    <w:rFonts w:ascii="Open Sans" w:hAnsi="Open Sans" w:cs="Open Sans"/>
                    <w:b/>
                  </w:rPr>
                </w:pPr>
                <w:r>
                  <w:rPr>
                    <w:rFonts w:ascii="Open Sans" w:hAnsi="Open Sans" w:cs="Open Sans"/>
                  </w:rPr>
                  <w:t>Students will use a</w:t>
                </w:r>
                <w:r w:rsidR="008F5E6D" w:rsidRPr="00AF305D">
                  <w:rPr>
                    <w:rFonts w:ascii="Open Sans" w:hAnsi="Open Sans" w:cs="Open Sans"/>
                  </w:rPr>
                  <w:t xml:space="preserve"> provided a step-by-step process in an attempt to gain political support for community planning issues.</w:t>
                </w:r>
                <w:r>
                  <w:rPr>
                    <w:rFonts w:ascii="Open Sans" w:hAnsi="Open Sans" w:cs="Open Sans"/>
                  </w:rPr>
                  <w:t xml:space="preserve"> Students will </w:t>
                </w:r>
                <w:r w:rsidRPr="00AF305D">
                  <w:rPr>
                    <w:rFonts w:ascii="Tahoma" w:hAnsi="Tahoma" w:cs="Tahoma"/>
                  </w:rPr>
                  <w:t>compare and contrast interests of various individuals, groups, and their representatives</w:t>
                </w:r>
                <w:r>
                  <w:rPr>
                    <w:rFonts w:ascii="Tahoma" w:hAnsi="Tahoma" w:cs="Tahoma"/>
                  </w:rPr>
                  <w:t xml:space="preserve">, </w:t>
                </w:r>
              </w:p>
            </w:sdtContent>
          </w:sdt>
          <w:p w14:paraId="32EE847B" w14:textId="20D67969" w:rsidR="00C039E4" w:rsidRPr="00AF305D" w:rsidRDefault="00FB1D70" w:rsidP="5BD3E6A3">
            <w:pPr>
              <w:rPr>
                <w:rFonts w:ascii="Open Sans" w:hAnsi="Open Sans" w:cs="Open Sans"/>
                <w:b/>
              </w:rPr>
            </w:pPr>
            <w:r>
              <w:rPr>
                <w:rFonts w:ascii="Tahoma" w:hAnsi="Tahoma" w:cs="Tahoma"/>
              </w:rPr>
              <w:lastRenderedPageBreak/>
              <w:t xml:space="preserve">and </w:t>
            </w:r>
            <w:r w:rsidRPr="00AF305D">
              <w:rPr>
                <w:rFonts w:ascii="Tahoma" w:hAnsi="Tahoma" w:cs="Tahoma"/>
              </w:rPr>
              <w:t>explore options for promoting tolerance toward individuals and groups</w:t>
            </w:r>
            <w:r>
              <w:rPr>
                <w:rFonts w:ascii="Tahoma" w:hAnsi="Tahoma" w:cs="Tahoma"/>
              </w:rPr>
              <w:t xml:space="preserve">. As a unit culminating activity, students will discuss mediation techniques, </w:t>
            </w:r>
            <w:r w:rsidRPr="00AF305D">
              <w:rPr>
                <w:rFonts w:ascii="Tahoma" w:hAnsi="Tahoma" w:cs="Tahoma"/>
              </w:rPr>
              <w:t xml:space="preserve">suggest alternative </w:t>
            </w:r>
            <w:r>
              <w:rPr>
                <w:rFonts w:ascii="Tahoma" w:hAnsi="Tahoma" w:cs="Tahoma"/>
              </w:rPr>
              <w:t xml:space="preserve">proposals </w:t>
            </w:r>
            <w:r w:rsidRPr="00AF305D">
              <w:rPr>
                <w:rFonts w:ascii="Tahoma" w:hAnsi="Tahoma" w:cs="Tahoma"/>
              </w:rPr>
              <w:t>t</w:t>
            </w:r>
            <w:r>
              <w:rPr>
                <w:rFonts w:ascii="Tahoma" w:hAnsi="Tahoma" w:cs="Tahoma"/>
              </w:rPr>
              <w:t>o</w:t>
            </w:r>
            <w:r w:rsidRPr="00AF305D">
              <w:rPr>
                <w:rFonts w:ascii="Tahoma" w:hAnsi="Tahoma" w:cs="Tahoma"/>
              </w:rPr>
              <w:t xml:space="preserve"> keep discussions from collapsing</w:t>
            </w:r>
            <w:r>
              <w:rPr>
                <w:rFonts w:ascii="Tahoma" w:hAnsi="Tahoma" w:cs="Tahoma"/>
              </w:rPr>
              <w:t xml:space="preserve">, and </w:t>
            </w:r>
            <w:r w:rsidRPr="00AF305D">
              <w:rPr>
                <w:rFonts w:ascii="Tahoma" w:hAnsi="Tahoma" w:cs="Tahoma"/>
              </w:rPr>
              <w:t>discuss methods of openness for decision-making or</w:t>
            </w:r>
            <w:r>
              <w:rPr>
                <w:rFonts w:ascii="Tahoma" w:hAnsi="Tahoma" w:cs="Tahoma"/>
              </w:rPr>
              <w:t xml:space="preserve"> problem-solving processes.</w:t>
            </w: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zCs w:val="24"/>
              </w:rPr>
              <w:id w:val="-1471122806"/>
              <w:placeholder>
                <w:docPart w:val="AA528FA9E089428D9D5BA627A5128CBF"/>
              </w:placeholder>
              <w:docPartList>
                <w:docPartGallery w:val="Quick Parts"/>
              </w:docPartList>
            </w:sdtPr>
            <w:sdtEndPr/>
            <w:sdtContent>
              <w:p w14:paraId="4ABC0510" w14:textId="77777777" w:rsidR="000513B6" w:rsidRDefault="000513B6" w:rsidP="000513B6">
                <w:pPr>
                  <w:jc w:val="center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>20 Periods</w:t>
                </w:r>
              </w:p>
              <w:p w14:paraId="3552C169" w14:textId="6CE196C0" w:rsidR="00022991" w:rsidRPr="00752707" w:rsidRDefault="000513B6" w:rsidP="000513B6">
                <w:pPr>
                  <w:jc w:val="center"/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</w:rPr>
                  <w:t>900 Minutes</w:t>
                </w:r>
              </w:p>
            </w:sdtContent>
          </w:sdt>
          <w:p w14:paraId="156C9A91" w14:textId="1FFF7CAC" w:rsidR="00C039E4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4DB9250" w14:textId="77777777" w:rsidR="00AF305D" w:rsidRPr="00AF305D" w:rsidRDefault="00AF305D" w:rsidP="00AF305D">
            <w:pPr>
              <w:pStyle w:val="PARAGRAPH1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(7)</w:t>
            </w:r>
            <w:r w:rsidRPr="00AF305D">
              <w:rPr>
                <w:rFonts w:ascii="Tahoma" w:hAnsi="Tahoma" w:cs="Tahoma"/>
              </w:rPr>
              <w:tab/>
              <w:t>The student develops political instincts and understanding of political processes to gain consensus. The student is expected to:</w:t>
            </w:r>
          </w:p>
          <w:p w14:paraId="1688D391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(A)</w:t>
            </w:r>
            <w:r w:rsidRPr="00AF305D">
              <w:rPr>
                <w:rFonts w:ascii="Tahoma" w:hAnsi="Tahoma" w:cs="Tahoma"/>
              </w:rPr>
              <w:tab/>
              <w:t>compare and contrast interests of various individuals, groups, and their representatives;</w:t>
            </w:r>
          </w:p>
          <w:p w14:paraId="1A29269D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(B)</w:t>
            </w:r>
            <w:r w:rsidRPr="00AF305D">
              <w:rPr>
                <w:rFonts w:ascii="Tahoma" w:hAnsi="Tahoma" w:cs="Tahoma"/>
              </w:rPr>
              <w:tab/>
              <w:t>explore options for promoting tolerance toward individuals and groups;</w:t>
            </w:r>
          </w:p>
          <w:p w14:paraId="37BB0CB5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lastRenderedPageBreak/>
              <w:t>(C)</w:t>
            </w:r>
            <w:r w:rsidRPr="00AF305D">
              <w:rPr>
                <w:rFonts w:ascii="Tahoma" w:hAnsi="Tahoma" w:cs="Tahoma"/>
              </w:rPr>
              <w:tab/>
              <w:t>employ mediation techniques;</w:t>
            </w:r>
          </w:p>
          <w:p w14:paraId="1DE35406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(D)</w:t>
            </w:r>
            <w:r w:rsidRPr="00AF305D">
              <w:rPr>
                <w:rFonts w:ascii="Tahoma" w:hAnsi="Tahoma" w:cs="Tahoma"/>
              </w:rPr>
              <w:tab/>
              <w:t>suggest alternative proposals that keep discussions from collapsing; and</w:t>
            </w:r>
          </w:p>
          <w:p w14:paraId="2A62337B" w14:textId="331BBBCE" w:rsidR="00022991" w:rsidRPr="00B94FDB" w:rsidRDefault="00AF305D" w:rsidP="00B94FDB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(E)</w:t>
            </w:r>
            <w:r w:rsidRPr="00AF305D">
              <w:rPr>
                <w:rFonts w:ascii="Tahoma" w:hAnsi="Tahoma" w:cs="Tahoma"/>
              </w:rPr>
              <w:tab/>
              <w:t>discuss methods of openness for decision-making or</w:t>
            </w:r>
            <w:r w:rsidR="00B94FDB">
              <w:rPr>
                <w:rFonts w:ascii="Tahoma" w:hAnsi="Tahoma" w:cs="Tahoma"/>
              </w:rPr>
              <w:t xml:space="preserve"> problem-solving processes.</w:t>
            </w:r>
          </w:p>
        </w:tc>
      </w:tr>
      <w:tr w:rsidR="00022991" w:rsidRPr="00752707" w14:paraId="04FF878C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332691041"/>
              <w:placeholder>
                <w:docPart w:val="F64A926FB19A412088ADAC0FAB41A4B5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7FCD36A7" w14:textId="6E824DFA" w:rsidR="004356E7" w:rsidRPr="00AF305D" w:rsidRDefault="003D4FC3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</w:rPr>
                  <w:t xml:space="preserve">Unit </w:t>
                </w:r>
                <w:r w:rsidR="00FB1D70">
                  <w:rPr>
                    <w:rFonts w:ascii="Open Sans" w:hAnsi="Open Sans" w:cs="Open Sans"/>
                    <w:b/>
                    <w:bCs/>
                  </w:rPr>
                  <w:t>7</w:t>
                </w:r>
                <w:r>
                  <w:rPr>
                    <w:rFonts w:ascii="Open Sans" w:hAnsi="Open Sans" w:cs="Open Sans"/>
                    <w:b/>
                    <w:bCs/>
                  </w:rPr>
                  <w:t>:</w:t>
                </w:r>
                <w:r w:rsidR="008F5E6D" w:rsidRPr="00AF305D">
                  <w:rPr>
                    <w:rFonts w:ascii="Open Sans" w:hAnsi="Open Sans" w:cs="Open Sans"/>
                    <w:b/>
                    <w:bCs/>
                  </w:rPr>
                  <w:t xml:space="preserve"> Gaining Support for New or Revised Policies, Laws and </w:t>
                </w:r>
                <w:r>
                  <w:rPr>
                    <w:rFonts w:ascii="Open Sans" w:hAnsi="Open Sans" w:cs="Open Sans"/>
                    <w:b/>
                    <w:bCs/>
                  </w:rPr>
                  <w:t>Procedures</w:t>
                </w:r>
              </w:p>
              <w:p w14:paraId="7EB69F66" w14:textId="77777777" w:rsidR="004356E7" w:rsidRPr="00AF305D" w:rsidRDefault="004356E7" w:rsidP="004356E7">
                <w:pPr>
                  <w:rPr>
                    <w:rFonts w:ascii="Open Sans" w:hAnsi="Open Sans" w:cs="Open Sans"/>
                  </w:rPr>
                </w:pPr>
              </w:p>
              <w:p w14:paraId="3F0DFA46" w14:textId="688B70D4" w:rsidR="00022991" w:rsidRPr="00AF305D" w:rsidRDefault="008F5E6D" w:rsidP="5BD3E6A3">
                <w:pPr>
                  <w:jc w:val="both"/>
                  <w:rPr>
                    <w:rFonts w:ascii="Open Sans" w:hAnsi="Open Sans" w:cs="Open Sans"/>
                    <w:bCs/>
                  </w:rPr>
                </w:pPr>
                <w:r w:rsidRPr="00AF305D">
                  <w:rPr>
                    <w:rFonts w:ascii="Open Sans" w:hAnsi="Open Sans" w:cs="Open Sans"/>
                    <w:bCs/>
                  </w:rPr>
                  <w:t xml:space="preserve">Students in this unit will follow a five-step outline leading to compelling arguments </w:t>
                </w:r>
                <w:r w:rsidR="008B0BFF" w:rsidRPr="00AF305D">
                  <w:rPr>
                    <w:rFonts w:ascii="Open Sans" w:hAnsi="Open Sans" w:cs="Open Sans"/>
                    <w:bCs/>
                  </w:rPr>
                  <w:t>aligned with the support they are seeking.</w:t>
                </w:r>
                <w:r w:rsidRPr="00AF305D">
                  <w:rPr>
                    <w:rFonts w:ascii="Open Sans" w:hAnsi="Open Sans" w:cs="Open Sans"/>
                    <w:bCs/>
                  </w:rPr>
                  <w:t xml:space="preserve"> </w:t>
                </w:r>
                <w:r w:rsidR="003D4FC3">
                  <w:rPr>
                    <w:rFonts w:ascii="Open Sans" w:hAnsi="Open Sans" w:cs="Open Sans"/>
                    <w:bCs/>
                  </w:rPr>
                  <w:t>As a course culminating activity, students will create and present a multimedia project and deliver a compelling argument for their issue/proposal. Process reactions will be discussed, and students will adjust appeals accordingly.</w:t>
                </w:r>
              </w:p>
            </w:sdtContent>
          </w:sdt>
          <w:p w14:paraId="41A0828A" w14:textId="1FFF7CAC" w:rsidR="00C039E4" w:rsidRPr="00AF305D" w:rsidRDefault="00C039E4" w:rsidP="5BD3E6A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sdt>
            <w:sdtPr>
              <w:rPr>
                <w:rFonts w:ascii="Open Sans" w:hAnsi="Open Sans" w:cs="Open Sans"/>
                <w:bCs/>
                <w:szCs w:val="24"/>
              </w:rPr>
              <w:id w:val="1645148475"/>
              <w:placeholder>
                <w:docPart w:val="B6E9C7AFA15248A5B59CAC84729E939F"/>
              </w:placeholder>
              <w:docPartList>
                <w:docPartGallery w:val="Quick Parts"/>
              </w:docPartList>
            </w:sdtPr>
            <w:sdtEndPr/>
            <w:sdtContent>
              <w:p w14:paraId="5F27EFD3" w14:textId="79F56217" w:rsidR="000513B6" w:rsidRDefault="000513B6" w:rsidP="000513B6">
                <w:pPr>
                  <w:jc w:val="center"/>
                  <w:rPr>
                    <w:rFonts w:ascii="Open Sans" w:hAnsi="Open Sans" w:cs="Open Sans"/>
                    <w:bCs/>
                    <w:szCs w:val="24"/>
                  </w:rPr>
                </w:pPr>
                <w:r>
                  <w:rPr>
                    <w:rFonts w:ascii="Open Sans" w:hAnsi="Open Sans" w:cs="Open Sans"/>
                    <w:bCs/>
                    <w:szCs w:val="24"/>
                  </w:rPr>
                  <w:t>20 Periods</w:t>
                </w:r>
              </w:p>
              <w:p w14:paraId="0C86739A" w14:textId="2EC406C3" w:rsidR="000513B6" w:rsidRDefault="000513B6" w:rsidP="000513B6">
                <w:pPr>
                  <w:jc w:val="center"/>
                </w:pPr>
                <w:r>
                  <w:rPr>
                    <w:rFonts w:ascii="Open Sans" w:hAnsi="Open Sans" w:cs="Open Sans"/>
                    <w:bCs/>
                    <w:szCs w:val="24"/>
                  </w:rPr>
                  <w:t>900 Minutes</w:t>
                </w:r>
              </w:p>
              <w:p w14:paraId="1A2864F8" w14:textId="25612C21" w:rsidR="00022991" w:rsidRPr="00752707" w:rsidRDefault="001E1A66" w:rsidP="5BD3E6A3">
                <w:pPr>
                  <w:jc w:val="center"/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</w:p>
            </w:sdtContent>
          </w:sdt>
          <w:p w14:paraId="503E2EB6" w14:textId="1FFF7CAC" w:rsidR="00C039E4" w:rsidRDefault="00C039E4" w:rsidP="5BD3E6A3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75342C85" w14:textId="77777777" w:rsidR="00AF305D" w:rsidRPr="00AF305D" w:rsidRDefault="00AF305D" w:rsidP="00AF305D">
            <w:pPr>
              <w:pStyle w:val="PARAGRAPH1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(8)</w:t>
            </w:r>
            <w:r w:rsidRPr="00AF305D">
              <w:rPr>
                <w:rFonts w:ascii="Tahoma" w:hAnsi="Tahoma" w:cs="Tahoma"/>
              </w:rPr>
              <w:tab/>
              <w:t>The student advocates new policies or policy changes to gain support for new or revised laws, regulations, ordinances, programs, or procedures. The student is expected to:</w:t>
            </w:r>
          </w:p>
          <w:p w14:paraId="6D9CE100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(A)</w:t>
            </w:r>
            <w:r w:rsidRPr="00AF305D">
              <w:rPr>
                <w:rFonts w:ascii="Tahoma" w:hAnsi="Tahoma" w:cs="Tahoma"/>
              </w:rPr>
              <w:tab/>
              <w:t>deliver compelling arguments regarding issues or proposals;</w:t>
            </w:r>
          </w:p>
          <w:p w14:paraId="3670B26A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(B)</w:t>
            </w:r>
            <w:r w:rsidRPr="00AF305D">
              <w:rPr>
                <w:rFonts w:ascii="Tahoma" w:hAnsi="Tahoma" w:cs="Tahoma"/>
              </w:rPr>
              <w:tab/>
              <w:t>create effective media presentations and projects;</w:t>
            </w:r>
          </w:p>
          <w:p w14:paraId="1C795843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(C)</w:t>
            </w:r>
            <w:r w:rsidRPr="00AF305D">
              <w:rPr>
                <w:rFonts w:ascii="Tahoma" w:hAnsi="Tahoma" w:cs="Tahoma"/>
              </w:rPr>
              <w:tab/>
              <w:t>employ workplace skills to show the process reactions and responses and adjust appeals accordingly;</w:t>
            </w:r>
          </w:p>
          <w:p w14:paraId="763BCE50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(D)</w:t>
            </w:r>
            <w:r w:rsidRPr="00AF305D">
              <w:rPr>
                <w:rFonts w:ascii="Tahoma" w:hAnsi="Tahoma" w:cs="Tahoma"/>
              </w:rPr>
              <w:tab/>
              <w:t>evaluate and employ techniques for motivating staff; and</w:t>
            </w:r>
          </w:p>
          <w:p w14:paraId="6F66DA4E" w14:textId="77777777" w:rsidR="00AF305D" w:rsidRPr="00AF305D" w:rsidRDefault="00AF305D" w:rsidP="00AF305D">
            <w:pPr>
              <w:pStyle w:val="SUBPARAGRAPHA"/>
              <w:rPr>
                <w:rFonts w:ascii="Tahoma" w:hAnsi="Tahoma" w:cs="Tahoma"/>
              </w:rPr>
            </w:pPr>
            <w:r w:rsidRPr="00AF305D">
              <w:rPr>
                <w:rFonts w:ascii="Tahoma" w:hAnsi="Tahoma" w:cs="Tahoma"/>
              </w:rPr>
              <w:t>(E)</w:t>
            </w:r>
            <w:r w:rsidRPr="00AF305D">
              <w:rPr>
                <w:rFonts w:ascii="Tahoma" w:hAnsi="Tahoma" w:cs="Tahoma"/>
              </w:rPr>
              <w:tab/>
              <w:t>create project steps and activities for avoiding ethical pitfalls.</w:t>
            </w:r>
          </w:p>
          <w:p w14:paraId="3CAD6B77" w14:textId="77777777" w:rsidR="00022991" w:rsidRPr="00AF305D" w:rsidRDefault="00022991" w:rsidP="00AF305D">
            <w:pPr>
              <w:rPr>
                <w:rFonts w:ascii="Tahoma" w:hAnsi="Tahoma" w:cs="Tahoma"/>
                <w:b/>
              </w:rPr>
            </w:pPr>
          </w:p>
        </w:tc>
      </w:tr>
    </w:tbl>
    <w:p w14:paraId="4255C093" w14:textId="1D0DA01C" w:rsidR="00022991" w:rsidRPr="00752707" w:rsidRDefault="00022991" w:rsidP="00022991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</w:p>
    <w:p w14:paraId="4A8D957A" w14:textId="77777777" w:rsidR="004C7226" w:rsidRDefault="004C7226"/>
    <w:sectPr w:rsidR="004C7226" w:rsidSect="000229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3583" w14:textId="77777777" w:rsidR="001E1A66" w:rsidRDefault="001E1A66">
      <w:pPr>
        <w:spacing w:after="0" w:line="240" w:lineRule="auto"/>
      </w:pPr>
      <w:r>
        <w:separator/>
      </w:r>
    </w:p>
  </w:endnote>
  <w:endnote w:type="continuationSeparator" w:id="0">
    <w:p w14:paraId="36E864B3" w14:textId="77777777" w:rsidR="001E1A66" w:rsidRDefault="001E1A66">
      <w:pPr>
        <w:spacing w:after="0" w:line="240" w:lineRule="auto"/>
      </w:pPr>
      <w:r>
        <w:continuationSeparator/>
      </w:r>
    </w:p>
  </w:endnote>
  <w:endnote w:type="continuationNotice" w:id="1">
    <w:p w14:paraId="2508863B" w14:textId="77777777" w:rsidR="001E1A66" w:rsidRDefault="001E1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CCA6C" w14:textId="77777777" w:rsidR="00571BB0" w:rsidRDefault="00571B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001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CFEFC" w14:textId="617676B2" w:rsidR="00563FB4" w:rsidRDefault="5591F691" w:rsidP="00ED6CC9">
            <w:pPr>
              <w:pStyle w:val="Footer"/>
            </w:pPr>
            <w:r w:rsidRPr="5591F691">
              <w:rPr>
                <w:vertAlign w:val="subscript"/>
              </w:rPr>
              <w:t>Copyrig</w:t>
            </w:r>
            <w:r w:rsidR="00214441">
              <w:rPr>
                <w:vertAlign w:val="subscript"/>
              </w:rPr>
              <w:t>ht © Texas Education Agency 2017</w:t>
            </w:r>
            <w:r w:rsidRPr="5591F691">
              <w:rPr>
                <w:vertAlign w:val="subscript"/>
              </w:rPr>
              <w:t xml:space="preserve">. All rights reserved                                                                                                   </w:t>
            </w:r>
            <w:r w:rsidRPr="5591F691">
              <w:rPr>
                <w:b/>
                <w:bCs/>
              </w:rPr>
              <w:t xml:space="preserve"> </w:t>
            </w:r>
            <w:r w:rsidR="00C34D84" w:rsidRPr="5591F691">
              <w:rPr>
                <w:b/>
                <w:bCs/>
                <w:noProof/>
              </w:rPr>
              <w:fldChar w:fldCharType="begin"/>
            </w:r>
            <w:r w:rsidR="00C34D84" w:rsidRPr="5591F691">
              <w:rPr>
                <w:b/>
                <w:bCs/>
                <w:noProof/>
              </w:rPr>
              <w:instrText xml:space="preserve"> PAGE </w:instrText>
            </w:r>
            <w:r w:rsidR="00C34D84" w:rsidRPr="5591F691">
              <w:rPr>
                <w:b/>
                <w:bCs/>
                <w:noProof/>
              </w:rPr>
              <w:fldChar w:fldCharType="separate"/>
            </w:r>
            <w:r w:rsidR="00FB0518">
              <w:rPr>
                <w:b/>
                <w:bCs/>
                <w:noProof/>
              </w:rPr>
              <w:t>2</w:t>
            </w:r>
            <w:r w:rsidR="00C34D84" w:rsidRPr="5591F691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C34D84" w:rsidRPr="5591F691">
              <w:rPr>
                <w:b/>
                <w:bCs/>
                <w:noProof/>
              </w:rPr>
              <w:fldChar w:fldCharType="begin"/>
            </w:r>
            <w:r w:rsidR="00C34D84" w:rsidRPr="5591F691">
              <w:rPr>
                <w:b/>
                <w:bCs/>
                <w:noProof/>
              </w:rPr>
              <w:instrText xml:space="preserve"> NUMPAGES  </w:instrText>
            </w:r>
            <w:r w:rsidR="00C34D84" w:rsidRPr="5591F691">
              <w:rPr>
                <w:b/>
                <w:bCs/>
                <w:noProof/>
              </w:rPr>
              <w:fldChar w:fldCharType="separate"/>
            </w:r>
            <w:r w:rsidR="00FB0518">
              <w:rPr>
                <w:b/>
                <w:bCs/>
                <w:noProof/>
              </w:rPr>
              <w:t>6</w:t>
            </w:r>
            <w:r w:rsidR="00C34D84" w:rsidRPr="5591F691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F2C62B8" w14:textId="77777777" w:rsidR="005C2850" w:rsidRPr="005C2850" w:rsidRDefault="00C34D84" w:rsidP="00ED6CC9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56574DA" wp14:editId="3040A0DE">
          <wp:extent cx="525043" cy="274320"/>
          <wp:effectExtent l="0" t="0" r="8890" b="0"/>
          <wp:docPr id="5" name="Picture 5" descr="C:\Users\Caroline\AppData\Local\Microsoft\Windows\INetCache\Content.Word\tea-logo-header-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tea-logo-header-2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95" cy="2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58427" w14:textId="77777777" w:rsidR="00571BB0" w:rsidRDefault="00571B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7A729" w14:textId="77777777" w:rsidR="001E1A66" w:rsidRDefault="001E1A66">
      <w:pPr>
        <w:spacing w:after="0" w:line="240" w:lineRule="auto"/>
      </w:pPr>
      <w:r>
        <w:separator/>
      </w:r>
    </w:p>
  </w:footnote>
  <w:footnote w:type="continuationSeparator" w:id="0">
    <w:p w14:paraId="7DBEC692" w14:textId="77777777" w:rsidR="001E1A66" w:rsidRDefault="001E1A66">
      <w:pPr>
        <w:spacing w:after="0" w:line="240" w:lineRule="auto"/>
      </w:pPr>
      <w:r>
        <w:continuationSeparator/>
      </w:r>
    </w:p>
  </w:footnote>
  <w:footnote w:type="continuationNotice" w:id="1">
    <w:p w14:paraId="7019BAF6" w14:textId="77777777" w:rsidR="001E1A66" w:rsidRDefault="001E1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AA201" w14:textId="77777777" w:rsidR="00571BB0" w:rsidRDefault="00571B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3503C" w14:textId="662E6CB4" w:rsidR="00563FB4" w:rsidRDefault="000F6C3C" w:rsidP="00ED6CC9">
    <w:pPr>
      <w:pStyle w:val="Header"/>
    </w:pPr>
    <w:r>
      <w:rPr>
        <w:noProof/>
      </w:rPr>
      <w:drawing>
        <wp:inline distT="0" distB="0" distL="0" distR="0" wp14:anchorId="439C9153" wp14:editId="453E0B79">
          <wp:extent cx="1854820" cy="892098"/>
          <wp:effectExtent l="0" t="0" r="0" b="3810"/>
          <wp:docPr id="14" name="Picture 14" descr="C:\Users\Caroline\AppData\Local\Microsoft\Windows\INetCache\Content.Word\07_GP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07_GPA_cmyk_300px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433" cy="89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D84">
      <w:t xml:space="preserve">                                                                                                                                                                                           </w:t>
    </w:r>
    <w:r w:rsidR="00C34D84">
      <w:rPr>
        <w:noProof/>
      </w:rPr>
      <w:drawing>
        <wp:inline distT="0" distB="0" distL="0" distR="0" wp14:anchorId="289F8869" wp14:editId="0B40F0E0">
          <wp:extent cx="1153730" cy="504838"/>
          <wp:effectExtent l="0" t="0" r="0" b="0"/>
          <wp:docPr id="3" name="Picture 3" descr="C:\Users\Caroline\AppData\Local\Microsoft\Windows\INetCache\Content.Word\texas-ct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texas-cte-logo-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53" cy="58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9251A" w14:textId="77777777" w:rsidR="00571BB0" w:rsidRDefault="00571B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10BC"/>
    <w:multiLevelType w:val="hybridMultilevel"/>
    <w:tmpl w:val="6132591A"/>
    <w:lvl w:ilvl="0" w:tplc="BBD20A2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DFD"/>
    <w:multiLevelType w:val="hybridMultilevel"/>
    <w:tmpl w:val="BCDAAEF8"/>
    <w:lvl w:ilvl="0" w:tplc="D870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252"/>
    <w:multiLevelType w:val="hybridMultilevel"/>
    <w:tmpl w:val="7B8AC02A"/>
    <w:lvl w:ilvl="0" w:tplc="6FF43ED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1EA9"/>
    <w:multiLevelType w:val="hybridMultilevel"/>
    <w:tmpl w:val="28F6EDEA"/>
    <w:lvl w:ilvl="0" w:tplc="B01CAEF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13779"/>
    <w:multiLevelType w:val="hybridMultilevel"/>
    <w:tmpl w:val="A9DCD5C0"/>
    <w:lvl w:ilvl="0" w:tplc="FC5E4B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568D"/>
    <w:multiLevelType w:val="hybridMultilevel"/>
    <w:tmpl w:val="3B1C1ECE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81191"/>
    <w:multiLevelType w:val="hybridMultilevel"/>
    <w:tmpl w:val="40FEE45C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B36C4"/>
    <w:multiLevelType w:val="hybridMultilevel"/>
    <w:tmpl w:val="2A1CF1C6"/>
    <w:lvl w:ilvl="0" w:tplc="D228FE58">
      <w:start w:val="7"/>
      <w:numFmt w:val="decimal"/>
      <w:lvlText w:val="(%1)"/>
      <w:lvlJc w:val="left"/>
      <w:pPr>
        <w:ind w:left="720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E7888"/>
    <w:multiLevelType w:val="hybridMultilevel"/>
    <w:tmpl w:val="7CE0256A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12418"/>
    <w:multiLevelType w:val="hybridMultilevel"/>
    <w:tmpl w:val="CF90647A"/>
    <w:lvl w:ilvl="0" w:tplc="41D28E4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88B"/>
    <w:multiLevelType w:val="hybridMultilevel"/>
    <w:tmpl w:val="34480042"/>
    <w:lvl w:ilvl="0" w:tplc="02222B2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A4DEF"/>
    <w:multiLevelType w:val="hybridMultilevel"/>
    <w:tmpl w:val="005E59AA"/>
    <w:lvl w:ilvl="0" w:tplc="62A4A0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C72C4"/>
    <w:multiLevelType w:val="hybridMultilevel"/>
    <w:tmpl w:val="157CAD58"/>
    <w:lvl w:ilvl="0" w:tplc="180030F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64155"/>
    <w:multiLevelType w:val="hybridMultilevel"/>
    <w:tmpl w:val="57527D3A"/>
    <w:lvl w:ilvl="0" w:tplc="CC6E367E">
      <w:start w:val="11"/>
      <w:numFmt w:val="decimal"/>
      <w:lvlText w:val="(%1)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76B93"/>
    <w:multiLevelType w:val="hybridMultilevel"/>
    <w:tmpl w:val="716C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91"/>
    <w:rsid w:val="00022991"/>
    <w:rsid w:val="0003737D"/>
    <w:rsid w:val="000513B6"/>
    <w:rsid w:val="00051F63"/>
    <w:rsid w:val="00065F20"/>
    <w:rsid w:val="000E2EBE"/>
    <w:rsid w:val="000F6C3C"/>
    <w:rsid w:val="00144A95"/>
    <w:rsid w:val="00156188"/>
    <w:rsid w:val="001E1A66"/>
    <w:rsid w:val="00205D51"/>
    <w:rsid w:val="00214441"/>
    <w:rsid w:val="00244619"/>
    <w:rsid w:val="00301FAC"/>
    <w:rsid w:val="00306FC5"/>
    <w:rsid w:val="0033593B"/>
    <w:rsid w:val="00361AA3"/>
    <w:rsid w:val="003B4808"/>
    <w:rsid w:val="003D49FF"/>
    <w:rsid w:val="003D4FC3"/>
    <w:rsid w:val="00431142"/>
    <w:rsid w:val="004356E7"/>
    <w:rsid w:val="004C7226"/>
    <w:rsid w:val="004D0142"/>
    <w:rsid w:val="00526D01"/>
    <w:rsid w:val="00571BB0"/>
    <w:rsid w:val="0057779F"/>
    <w:rsid w:val="005E79AF"/>
    <w:rsid w:val="006478A0"/>
    <w:rsid w:val="007062DC"/>
    <w:rsid w:val="00753A76"/>
    <w:rsid w:val="007D6B68"/>
    <w:rsid w:val="007E4883"/>
    <w:rsid w:val="0080446E"/>
    <w:rsid w:val="0083441A"/>
    <w:rsid w:val="00862848"/>
    <w:rsid w:val="008B0BFF"/>
    <w:rsid w:val="008F5E6D"/>
    <w:rsid w:val="009333F3"/>
    <w:rsid w:val="009448AE"/>
    <w:rsid w:val="00957D0E"/>
    <w:rsid w:val="0099635B"/>
    <w:rsid w:val="009B289E"/>
    <w:rsid w:val="00A97C4F"/>
    <w:rsid w:val="00AA7E86"/>
    <w:rsid w:val="00AD2CEF"/>
    <w:rsid w:val="00AF305D"/>
    <w:rsid w:val="00B94FDB"/>
    <w:rsid w:val="00BD756F"/>
    <w:rsid w:val="00C039E4"/>
    <w:rsid w:val="00C34D84"/>
    <w:rsid w:val="00C47755"/>
    <w:rsid w:val="00C5061A"/>
    <w:rsid w:val="00C87F18"/>
    <w:rsid w:val="00CD0521"/>
    <w:rsid w:val="00D603D1"/>
    <w:rsid w:val="00E86549"/>
    <w:rsid w:val="00EE4B70"/>
    <w:rsid w:val="00F06F03"/>
    <w:rsid w:val="00F33C75"/>
    <w:rsid w:val="00F510FE"/>
    <w:rsid w:val="00F74220"/>
    <w:rsid w:val="00FB0518"/>
    <w:rsid w:val="00FB1D70"/>
    <w:rsid w:val="00FE2604"/>
    <w:rsid w:val="1663782C"/>
    <w:rsid w:val="45604D29"/>
    <w:rsid w:val="5591F691"/>
    <w:rsid w:val="5BD3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4AEF"/>
  <w15:chartTrackingRefBased/>
  <w15:docId w15:val="{D2909994-9CC7-4B4D-989D-6657769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2991"/>
  </w:style>
  <w:style w:type="paragraph" w:styleId="Heading1">
    <w:name w:val="heading 1"/>
    <w:basedOn w:val="Normal"/>
    <w:next w:val="Normal"/>
    <w:link w:val="Heading1Char"/>
    <w:uiPriority w:val="9"/>
    <w:qFormat/>
    <w:rsid w:val="0002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22991"/>
    <w:pPr>
      <w:widowControl w:val="0"/>
      <w:autoSpaceDE w:val="0"/>
      <w:autoSpaceDN w:val="0"/>
      <w:spacing w:after="0" w:line="240" w:lineRule="auto"/>
      <w:ind w:left="115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2299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91"/>
  </w:style>
  <w:style w:type="paragraph" w:styleId="Footer">
    <w:name w:val="footer"/>
    <w:basedOn w:val="Normal"/>
    <w:link w:val="Foot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91"/>
  </w:style>
  <w:style w:type="paragraph" w:customStyle="1" w:styleId="SUBPARAGRAPHA">
    <w:name w:val="*SUBPARAGRAPH (A)"/>
    <w:link w:val="SUBPARAGRAPHAChar"/>
    <w:rsid w:val="00022991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022991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022991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02299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22991"/>
    <w:rPr>
      <w:color w:val="808080"/>
    </w:rPr>
  </w:style>
  <w:style w:type="table" w:styleId="GridTable1Light-Accent1">
    <w:name w:val="Grid Table 1 Light Accent 1"/>
    <w:basedOn w:val="TableNormal"/>
    <w:uiPriority w:val="46"/>
    <w:rsid w:val="0015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B994-B227-48F0-94B2-CCCDEB7B1F09}"/>
      </w:docPartPr>
      <w:docPartBody>
        <w:p w:rsidR="00244D61" w:rsidRDefault="00CD1643"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5F45D195A4E6FA87CC29C7DCE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2026-6497-43DC-B227-B03FA706EB40}"/>
      </w:docPartPr>
      <w:docPartBody>
        <w:p w:rsidR="00AD0CB1" w:rsidRDefault="00CD1643">
          <w:pPr>
            <w:pStyle w:val="D445F45D195A4E6FA87CC29C7DCE2A86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81E763804E0A44D2BEFB1B174069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A529-709D-4EDE-B33E-18CDB42557F4}"/>
      </w:docPartPr>
      <w:docPartBody>
        <w:p w:rsidR="00AD0CB1" w:rsidRDefault="00CD1643">
          <w:pPr>
            <w:pStyle w:val="81E763804E0A44D2BEFB1B1740696380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33FB650B52743BE85DDABA26B37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A8B3-EDB4-4D51-897B-102B1B93124C}"/>
      </w:docPartPr>
      <w:docPartBody>
        <w:p w:rsidR="00AD0CB1" w:rsidRDefault="00CD1643">
          <w:pPr>
            <w:pStyle w:val="433FB650B52743BE85DDABA26B3781F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A1FB0E71BD34EFF9FBD88E48772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BCA17-9E90-479F-8280-C443A8F76763}"/>
      </w:docPartPr>
      <w:docPartBody>
        <w:p w:rsidR="00AD0CB1" w:rsidRDefault="00CD1643">
          <w:pPr>
            <w:pStyle w:val="0A1FB0E71BD34EFF9FBD88E48772C634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8961E7AF7D2419DB61AFB635F81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20BD-A8C0-425B-BA78-27978D6940A2}"/>
      </w:docPartPr>
      <w:docPartBody>
        <w:p w:rsidR="00AD0CB1" w:rsidRDefault="00CD1643">
          <w:pPr>
            <w:pStyle w:val="18961E7AF7D2419DB61AFB635F81791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8256B03EE3E4030B0A73D196E61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00FF-A231-489F-9332-75A1AF02DE08}"/>
      </w:docPartPr>
      <w:docPartBody>
        <w:p w:rsidR="00AD0CB1" w:rsidRDefault="00CD1643">
          <w:pPr>
            <w:pStyle w:val="18256B03EE3E4030B0A73D196E61DE49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6F80F03BC2645019CDD5DEBBA72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31B5-CC3B-4D84-8AE4-D11E57B427E7}"/>
      </w:docPartPr>
      <w:docPartBody>
        <w:p w:rsidR="00AD0CB1" w:rsidRDefault="00CD1643">
          <w:pPr>
            <w:pStyle w:val="E6F80F03BC2645019CDD5DEBBA721EE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A2E4CC33D144D0E817D87E5C963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44FC1-9246-4A82-920B-523259D7B831}"/>
      </w:docPartPr>
      <w:docPartBody>
        <w:p w:rsidR="00AD0CB1" w:rsidRDefault="00CD1643">
          <w:pPr>
            <w:pStyle w:val="DA2E4CC33D144D0E817D87E5C9635072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4CFC77AB3E34C41A5F533B7DB42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0B70-69B3-4DFD-89D9-594FF03AB83D}"/>
      </w:docPartPr>
      <w:docPartBody>
        <w:p w:rsidR="00AD0CB1" w:rsidRDefault="00CD1643">
          <w:pPr>
            <w:pStyle w:val="74CFC77AB3E34C41A5F533B7DB4243F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5ED443D086A4606A06EEE8E4509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9E05-A38A-4790-940E-1676D516E089}"/>
      </w:docPartPr>
      <w:docPartBody>
        <w:p w:rsidR="00AD0CB1" w:rsidRDefault="00CD1643">
          <w:pPr>
            <w:pStyle w:val="45ED443D086A4606A06EEE8E450900A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E856A352A5F4B8E92D320A4AB3D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F06E-F0FE-4C0C-8213-C80DBB757236}"/>
      </w:docPartPr>
      <w:docPartBody>
        <w:p w:rsidR="00AD0CB1" w:rsidRDefault="00CD1643">
          <w:pPr>
            <w:pStyle w:val="BE856A352A5F4B8E92D320A4AB3D2B2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AA528FA9E089428D9D5BA627A5128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FDF7-667A-4736-BE96-85A8D5773CB5}"/>
      </w:docPartPr>
      <w:docPartBody>
        <w:p w:rsidR="00AD0CB1" w:rsidRDefault="00CD1643">
          <w:pPr>
            <w:pStyle w:val="AA528FA9E089428D9D5BA627A5128CB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F64A926FB19A412088ADAC0FAB41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3B06-926C-45F5-B60B-0121CD5DD1A6}"/>
      </w:docPartPr>
      <w:docPartBody>
        <w:p w:rsidR="00AD0CB1" w:rsidRDefault="00CD1643">
          <w:pPr>
            <w:pStyle w:val="F64A926FB19A412088ADAC0FAB41A4B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6E9C7AFA15248A5B59CAC84729E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9CB3-3B9D-4381-AA73-A7E7B4B6F70D}"/>
      </w:docPartPr>
      <w:docPartBody>
        <w:p w:rsidR="00AD0CB1" w:rsidRDefault="00CD1643">
          <w:pPr>
            <w:pStyle w:val="B6E9C7AFA15248A5B59CAC84729E939F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AF8D9630BAC74ED7A1F79F6FFF302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C4BA3-3A8F-483A-8086-D7F15A158356}"/>
      </w:docPartPr>
      <w:docPartBody>
        <w:p w:rsidR="004B51F0" w:rsidRDefault="00E13E82" w:rsidP="00E13E82">
          <w:pPr>
            <w:pStyle w:val="AF8D9630BAC74ED7A1F79F6FFF302AA3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1A9A9F24A87444AAE9DAE6625CE6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3A8D-ECE2-4D93-B3E9-40D2FA31880F}"/>
      </w:docPartPr>
      <w:docPartBody>
        <w:p w:rsidR="0047781E" w:rsidRDefault="00B26AD1" w:rsidP="00B26AD1">
          <w:pPr>
            <w:pStyle w:val="B1A9A9F24A87444AAE9DAE6625CE6A66"/>
          </w:pPr>
          <w:r w:rsidRPr="0082333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43"/>
    <w:rsid w:val="00117E45"/>
    <w:rsid w:val="0014329B"/>
    <w:rsid w:val="00244D61"/>
    <w:rsid w:val="00382E6D"/>
    <w:rsid w:val="0047781E"/>
    <w:rsid w:val="0049369E"/>
    <w:rsid w:val="004B0924"/>
    <w:rsid w:val="004B51F0"/>
    <w:rsid w:val="008B4DB7"/>
    <w:rsid w:val="00930518"/>
    <w:rsid w:val="00A60BD1"/>
    <w:rsid w:val="00AD0CB1"/>
    <w:rsid w:val="00B26AD1"/>
    <w:rsid w:val="00BB348F"/>
    <w:rsid w:val="00CD1643"/>
    <w:rsid w:val="00E1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AD1"/>
    <w:rPr>
      <w:color w:val="808080"/>
    </w:rPr>
  </w:style>
  <w:style w:type="paragraph" w:customStyle="1" w:styleId="4CC3E9E0EE20453F92384DECFFA66847">
    <w:name w:val="4CC3E9E0EE20453F92384DECFFA66847"/>
  </w:style>
  <w:style w:type="paragraph" w:customStyle="1" w:styleId="7F925F4843234D678E3CB4B463A99D86">
    <w:name w:val="7F925F4843234D678E3CB4B463A99D86"/>
  </w:style>
  <w:style w:type="paragraph" w:customStyle="1" w:styleId="E29D14E16D8749919B84F72461977F63">
    <w:name w:val="E29D14E16D8749919B84F72461977F63"/>
  </w:style>
  <w:style w:type="paragraph" w:customStyle="1" w:styleId="C763AC555C1E4CD1946CEF2DD19F051F">
    <w:name w:val="C763AC555C1E4CD1946CEF2DD19F051F"/>
  </w:style>
  <w:style w:type="paragraph" w:customStyle="1" w:styleId="2B1EF40F6CBE448DBFA01BF03DF07E0A">
    <w:name w:val="2B1EF40F6CBE448DBFA01BF03DF07E0A"/>
  </w:style>
  <w:style w:type="paragraph" w:customStyle="1" w:styleId="06BD2377A66E4416BB54D3F5668B2BBE">
    <w:name w:val="06BD2377A66E4416BB54D3F5668B2BBE"/>
  </w:style>
  <w:style w:type="paragraph" w:customStyle="1" w:styleId="580A862A7F784D2F8220C97AFA98CCDB">
    <w:name w:val="580A862A7F784D2F8220C97AFA98CCDB"/>
  </w:style>
  <w:style w:type="paragraph" w:customStyle="1" w:styleId="3E6A3D39ADEE4B139EA85FB8151D56D0">
    <w:name w:val="3E6A3D39ADEE4B139EA85FB8151D56D0"/>
  </w:style>
  <w:style w:type="paragraph" w:customStyle="1" w:styleId="D445F45D195A4E6FA87CC29C7DCE2A86">
    <w:name w:val="D445F45D195A4E6FA87CC29C7DCE2A86"/>
  </w:style>
  <w:style w:type="paragraph" w:customStyle="1" w:styleId="81E763804E0A44D2BEFB1B1740696380">
    <w:name w:val="81E763804E0A44D2BEFB1B1740696380"/>
  </w:style>
  <w:style w:type="paragraph" w:customStyle="1" w:styleId="223FA11FFF7343C6B43F3C5B0F05C7B1">
    <w:name w:val="223FA11FFF7343C6B43F3C5B0F05C7B1"/>
  </w:style>
  <w:style w:type="paragraph" w:customStyle="1" w:styleId="272C76789D7D4D939A74B77CE58FD367">
    <w:name w:val="272C76789D7D4D939A74B77CE58FD367"/>
  </w:style>
  <w:style w:type="paragraph" w:customStyle="1" w:styleId="02A9306E39B1403FB23025B62542D163">
    <w:name w:val="02A9306E39B1403FB23025B62542D163"/>
  </w:style>
  <w:style w:type="paragraph" w:customStyle="1" w:styleId="D27A718D1D2F4D2DB288C7F9006D48FB">
    <w:name w:val="D27A718D1D2F4D2DB288C7F9006D48FB"/>
  </w:style>
  <w:style w:type="paragraph" w:customStyle="1" w:styleId="6D37D5B2EC4B40FBAEAEBF0FCFDF6972">
    <w:name w:val="6D37D5B2EC4B40FBAEAEBF0FCFDF6972"/>
  </w:style>
  <w:style w:type="paragraph" w:customStyle="1" w:styleId="18DAD9B5BEA94475A002CB57E9A2B6E9">
    <w:name w:val="18DAD9B5BEA94475A002CB57E9A2B6E9"/>
  </w:style>
  <w:style w:type="paragraph" w:customStyle="1" w:styleId="00D4FC222B044E0BAC0930669E3FC00E">
    <w:name w:val="00D4FC222B044E0BAC0930669E3FC00E"/>
  </w:style>
  <w:style w:type="paragraph" w:customStyle="1" w:styleId="EA5D664705DE4BDA80286C63A6D54C25">
    <w:name w:val="EA5D664705DE4BDA80286C63A6D54C25"/>
  </w:style>
  <w:style w:type="paragraph" w:customStyle="1" w:styleId="D7E65B905CBB4AF9A6ED4BE696025C78">
    <w:name w:val="D7E65B905CBB4AF9A6ED4BE696025C78"/>
  </w:style>
  <w:style w:type="paragraph" w:customStyle="1" w:styleId="4A8AC07E8CB444BC89A416199BE75A0A">
    <w:name w:val="4A8AC07E8CB444BC89A416199BE75A0A"/>
  </w:style>
  <w:style w:type="paragraph" w:customStyle="1" w:styleId="14C4E4D37D0148C194AF36785EB02E80">
    <w:name w:val="14C4E4D37D0148C194AF36785EB02E80"/>
  </w:style>
  <w:style w:type="paragraph" w:customStyle="1" w:styleId="B52D9299190640DAADD2F6643147A267">
    <w:name w:val="B52D9299190640DAADD2F6643147A267"/>
  </w:style>
  <w:style w:type="paragraph" w:customStyle="1" w:styleId="CB10D898EAD24A229AED568D22628EAC">
    <w:name w:val="CB10D898EAD24A229AED568D22628EAC"/>
  </w:style>
  <w:style w:type="paragraph" w:customStyle="1" w:styleId="BBFB7CDC1B804187A858F958DC771B09">
    <w:name w:val="BBFB7CDC1B804187A858F958DC771B09"/>
  </w:style>
  <w:style w:type="paragraph" w:customStyle="1" w:styleId="831A55F3C70648EB8C0C9E29077F310B">
    <w:name w:val="831A55F3C70648EB8C0C9E29077F310B"/>
  </w:style>
  <w:style w:type="paragraph" w:customStyle="1" w:styleId="A8CEBB17C9284C48B6A41D68F18BA7D0">
    <w:name w:val="A8CEBB17C9284C48B6A41D68F18BA7D0"/>
  </w:style>
  <w:style w:type="paragraph" w:customStyle="1" w:styleId="E732F8943D224BA48AE2AE39CB3B82BF">
    <w:name w:val="E732F8943D224BA48AE2AE39CB3B82BF"/>
  </w:style>
  <w:style w:type="paragraph" w:customStyle="1" w:styleId="371ED4F6F2414180B40FAD436032B7F1">
    <w:name w:val="371ED4F6F2414180B40FAD436032B7F1"/>
  </w:style>
  <w:style w:type="paragraph" w:customStyle="1" w:styleId="433FB650B52743BE85DDABA26B3781FA">
    <w:name w:val="433FB650B52743BE85DDABA26B3781FA"/>
  </w:style>
  <w:style w:type="paragraph" w:customStyle="1" w:styleId="0A1FB0E71BD34EFF9FBD88E48772C634">
    <w:name w:val="0A1FB0E71BD34EFF9FBD88E48772C634"/>
  </w:style>
  <w:style w:type="paragraph" w:customStyle="1" w:styleId="641BD4E01503418C95319C2C6D7215D4">
    <w:name w:val="641BD4E01503418C95319C2C6D7215D4"/>
  </w:style>
  <w:style w:type="paragraph" w:customStyle="1" w:styleId="922E87DFA7DE4307B9168195C68EC250">
    <w:name w:val="922E87DFA7DE4307B9168195C68EC250"/>
  </w:style>
  <w:style w:type="paragraph" w:customStyle="1" w:styleId="FE0F5578600249BFA7B6BF0082569EAC">
    <w:name w:val="FE0F5578600249BFA7B6BF0082569EAC"/>
  </w:style>
  <w:style w:type="paragraph" w:customStyle="1" w:styleId="08B5A00917444A298412EFB2FC4A8DCB">
    <w:name w:val="08B5A00917444A298412EFB2FC4A8DCB"/>
  </w:style>
  <w:style w:type="paragraph" w:customStyle="1" w:styleId="E48B483A93404729851A5D0CDDD5DF37">
    <w:name w:val="E48B483A93404729851A5D0CDDD5DF37"/>
  </w:style>
  <w:style w:type="paragraph" w:customStyle="1" w:styleId="6FAF38E506924202A2B1A115B4F19A75">
    <w:name w:val="6FAF38E506924202A2B1A115B4F19A75"/>
  </w:style>
  <w:style w:type="paragraph" w:customStyle="1" w:styleId="391DB6268BA34E64B061DD8F56C8D754">
    <w:name w:val="391DB6268BA34E64B061DD8F56C8D754"/>
  </w:style>
  <w:style w:type="paragraph" w:customStyle="1" w:styleId="B1DEEC7CE9DB40428201A33FFBC21D48">
    <w:name w:val="B1DEEC7CE9DB40428201A33FFBC21D48"/>
  </w:style>
  <w:style w:type="paragraph" w:customStyle="1" w:styleId="239DDA36A7984F04AC82D882B296EEE0">
    <w:name w:val="239DDA36A7984F04AC82D882B296EEE0"/>
  </w:style>
  <w:style w:type="paragraph" w:customStyle="1" w:styleId="7021C283C43340B7AEFA6A045B5ABF38">
    <w:name w:val="7021C283C43340B7AEFA6A045B5ABF38"/>
  </w:style>
  <w:style w:type="paragraph" w:customStyle="1" w:styleId="9F1BF6048D8C4726922A9E29281D081F">
    <w:name w:val="9F1BF6048D8C4726922A9E29281D081F"/>
  </w:style>
  <w:style w:type="paragraph" w:customStyle="1" w:styleId="B5435A4B86F8485899B8DE1F446205D3">
    <w:name w:val="B5435A4B86F8485899B8DE1F446205D3"/>
  </w:style>
  <w:style w:type="paragraph" w:customStyle="1" w:styleId="761D7488857941E1AA5FB65A2461CD18">
    <w:name w:val="761D7488857941E1AA5FB65A2461CD18"/>
  </w:style>
  <w:style w:type="paragraph" w:customStyle="1" w:styleId="30C0B31DF06F463A86C6AEA2F04FB5B9">
    <w:name w:val="30C0B31DF06F463A86C6AEA2F04FB5B9"/>
  </w:style>
  <w:style w:type="paragraph" w:customStyle="1" w:styleId="BC455EF4C0DE43049C8403A7284A52A9">
    <w:name w:val="BC455EF4C0DE43049C8403A7284A52A9"/>
  </w:style>
  <w:style w:type="paragraph" w:customStyle="1" w:styleId="2A4BCC1900574DBF89DDAE152C7C1FA1">
    <w:name w:val="2A4BCC1900574DBF89DDAE152C7C1FA1"/>
  </w:style>
  <w:style w:type="paragraph" w:customStyle="1" w:styleId="11283AEB31414C5EA218977634224839">
    <w:name w:val="11283AEB31414C5EA218977634224839"/>
  </w:style>
  <w:style w:type="paragraph" w:customStyle="1" w:styleId="4AAA86AE01C04B7D92893800F02E04AF">
    <w:name w:val="4AAA86AE01C04B7D92893800F02E04AF"/>
  </w:style>
  <w:style w:type="paragraph" w:customStyle="1" w:styleId="0E276DFF6D2246C291CD40751D69D616">
    <w:name w:val="0E276DFF6D2246C291CD40751D69D616"/>
  </w:style>
  <w:style w:type="paragraph" w:customStyle="1" w:styleId="CBE9B8F7753F4916B41368C42071060C">
    <w:name w:val="CBE9B8F7753F4916B41368C42071060C"/>
  </w:style>
  <w:style w:type="paragraph" w:customStyle="1" w:styleId="18961E7AF7D2419DB61AFB635F817911">
    <w:name w:val="18961E7AF7D2419DB61AFB635F817911"/>
  </w:style>
  <w:style w:type="paragraph" w:customStyle="1" w:styleId="18256B03EE3E4030B0A73D196E61DE49">
    <w:name w:val="18256B03EE3E4030B0A73D196E61DE49"/>
  </w:style>
  <w:style w:type="paragraph" w:customStyle="1" w:styleId="9F8296EE256941E4AFD204D6EE8C64C0">
    <w:name w:val="9F8296EE256941E4AFD204D6EE8C64C0"/>
  </w:style>
  <w:style w:type="paragraph" w:customStyle="1" w:styleId="1B5DF2ACEEA841A1AF49F597D479995F">
    <w:name w:val="1B5DF2ACEEA841A1AF49F597D479995F"/>
  </w:style>
  <w:style w:type="paragraph" w:customStyle="1" w:styleId="F4987E9B24D44F69A11A987C8581406A">
    <w:name w:val="F4987E9B24D44F69A11A987C8581406A"/>
  </w:style>
  <w:style w:type="paragraph" w:customStyle="1" w:styleId="8F1B84AFE5074C0485C3BB392F4A3C61">
    <w:name w:val="8F1B84AFE5074C0485C3BB392F4A3C61"/>
  </w:style>
  <w:style w:type="paragraph" w:customStyle="1" w:styleId="4BA25C44119F4D3A88479DDDD246439A">
    <w:name w:val="4BA25C44119F4D3A88479DDDD246439A"/>
  </w:style>
  <w:style w:type="paragraph" w:customStyle="1" w:styleId="7D6C977401E94879A162B30451B57C30">
    <w:name w:val="7D6C977401E94879A162B30451B57C30"/>
  </w:style>
  <w:style w:type="paragraph" w:customStyle="1" w:styleId="3DD46E82EF4346D292AFAF26AFB39092">
    <w:name w:val="3DD46E82EF4346D292AFAF26AFB39092"/>
  </w:style>
  <w:style w:type="paragraph" w:customStyle="1" w:styleId="883CF121C7A047BC9943E0E0ACB96EDE">
    <w:name w:val="883CF121C7A047BC9943E0E0ACB96EDE"/>
  </w:style>
  <w:style w:type="paragraph" w:customStyle="1" w:styleId="DC2D8A798F6B4153A719C17A3E25B7CE">
    <w:name w:val="DC2D8A798F6B4153A719C17A3E25B7CE"/>
  </w:style>
  <w:style w:type="paragraph" w:customStyle="1" w:styleId="E6F80F03BC2645019CDD5DEBBA721EED">
    <w:name w:val="E6F80F03BC2645019CDD5DEBBA721EED"/>
  </w:style>
  <w:style w:type="paragraph" w:customStyle="1" w:styleId="DA2E4CC33D144D0E817D87E5C9635072">
    <w:name w:val="DA2E4CC33D144D0E817D87E5C9635072"/>
  </w:style>
  <w:style w:type="paragraph" w:customStyle="1" w:styleId="FFF0F48E69824F5FB37FD3F36102B619">
    <w:name w:val="FFF0F48E69824F5FB37FD3F36102B619"/>
  </w:style>
  <w:style w:type="paragraph" w:customStyle="1" w:styleId="18D2CCC1F4FB428BB769C963E9CFA83A">
    <w:name w:val="18D2CCC1F4FB428BB769C963E9CFA83A"/>
  </w:style>
  <w:style w:type="paragraph" w:customStyle="1" w:styleId="B3C32F82CD57485C90C4BAA9519CACE4">
    <w:name w:val="B3C32F82CD57485C90C4BAA9519CACE4"/>
  </w:style>
  <w:style w:type="paragraph" w:customStyle="1" w:styleId="8E3D9251D980472AA6EE5DF5F3B62749">
    <w:name w:val="8E3D9251D980472AA6EE5DF5F3B62749"/>
  </w:style>
  <w:style w:type="paragraph" w:customStyle="1" w:styleId="87B524F1CFF546AF8493C904268E8841">
    <w:name w:val="87B524F1CFF546AF8493C904268E8841"/>
  </w:style>
  <w:style w:type="paragraph" w:customStyle="1" w:styleId="E63A7808972B4C5A88DB82712D47DF92">
    <w:name w:val="E63A7808972B4C5A88DB82712D47DF92"/>
  </w:style>
  <w:style w:type="paragraph" w:customStyle="1" w:styleId="DA7747C67C104A4EA59E2C23FB0160C0">
    <w:name w:val="DA7747C67C104A4EA59E2C23FB0160C0"/>
  </w:style>
  <w:style w:type="paragraph" w:customStyle="1" w:styleId="A437421980A242C8889BBB83B0C3668F">
    <w:name w:val="A437421980A242C8889BBB83B0C3668F"/>
  </w:style>
  <w:style w:type="paragraph" w:customStyle="1" w:styleId="07DDC700F661433DB84D5833F4432861">
    <w:name w:val="07DDC700F661433DB84D5833F4432861"/>
  </w:style>
  <w:style w:type="paragraph" w:customStyle="1" w:styleId="74CFC77AB3E34C41A5F533B7DB4243FA">
    <w:name w:val="74CFC77AB3E34C41A5F533B7DB4243FA"/>
  </w:style>
  <w:style w:type="paragraph" w:customStyle="1" w:styleId="45ED443D086A4606A06EEE8E450900A5">
    <w:name w:val="45ED443D086A4606A06EEE8E450900A5"/>
  </w:style>
  <w:style w:type="paragraph" w:customStyle="1" w:styleId="41356D2AE541404BA507DA6CF6D98221">
    <w:name w:val="41356D2AE541404BA507DA6CF6D98221"/>
  </w:style>
  <w:style w:type="paragraph" w:customStyle="1" w:styleId="1DF0857312314DF9ACEDD7BFC9D838D6">
    <w:name w:val="1DF0857312314DF9ACEDD7BFC9D838D6"/>
  </w:style>
  <w:style w:type="paragraph" w:customStyle="1" w:styleId="0085F94C46684C9A9329977869184418">
    <w:name w:val="0085F94C46684C9A9329977869184418"/>
  </w:style>
  <w:style w:type="paragraph" w:customStyle="1" w:styleId="AE055191EFC34A02BF450D7F6BE96240">
    <w:name w:val="AE055191EFC34A02BF450D7F6BE96240"/>
  </w:style>
  <w:style w:type="paragraph" w:customStyle="1" w:styleId="8CB33719156442F58DCEBCE5D52BDC98">
    <w:name w:val="8CB33719156442F58DCEBCE5D52BDC98"/>
  </w:style>
  <w:style w:type="paragraph" w:customStyle="1" w:styleId="9F27D4C80A854396B4D0E1C7B0A957DA">
    <w:name w:val="9F27D4C80A854396B4D0E1C7B0A957DA"/>
  </w:style>
  <w:style w:type="paragraph" w:customStyle="1" w:styleId="BB3826398AFA4E0E97795ED4B92D983E">
    <w:name w:val="BB3826398AFA4E0E97795ED4B92D983E"/>
  </w:style>
  <w:style w:type="paragraph" w:customStyle="1" w:styleId="46D5E2D4AD0E44F7A7B68029200DCAC1">
    <w:name w:val="46D5E2D4AD0E44F7A7B68029200DCAC1"/>
  </w:style>
  <w:style w:type="paragraph" w:customStyle="1" w:styleId="F005B0DEDBAF4777A3FCBB557451B0BC">
    <w:name w:val="F005B0DEDBAF4777A3FCBB557451B0BC"/>
  </w:style>
  <w:style w:type="paragraph" w:customStyle="1" w:styleId="BE856A352A5F4B8E92D320A4AB3D2B28">
    <w:name w:val="BE856A352A5F4B8E92D320A4AB3D2B28"/>
  </w:style>
  <w:style w:type="paragraph" w:customStyle="1" w:styleId="AA528FA9E089428D9D5BA627A5128CBF">
    <w:name w:val="AA528FA9E089428D9D5BA627A5128CBF"/>
  </w:style>
  <w:style w:type="paragraph" w:customStyle="1" w:styleId="2B27FEE132474BC5A928E0A10281B173">
    <w:name w:val="2B27FEE132474BC5A928E0A10281B173"/>
  </w:style>
  <w:style w:type="paragraph" w:customStyle="1" w:styleId="B6B6BAE23CAB4B3A899D498FB662BCF5">
    <w:name w:val="B6B6BAE23CAB4B3A899D498FB662BCF5"/>
  </w:style>
  <w:style w:type="paragraph" w:customStyle="1" w:styleId="40A8491D23444CC484E7D0708CE3225F">
    <w:name w:val="40A8491D23444CC484E7D0708CE3225F"/>
  </w:style>
  <w:style w:type="paragraph" w:customStyle="1" w:styleId="3C6E6C23AD4E481C90F35285FA84D88C">
    <w:name w:val="3C6E6C23AD4E481C90F35285FA84D88C"/>
  </w:style>
  <w:style w:type="paragraph" w:customStyle="1" w:styleId="F7886DD2C5BC4CCB93E59A9EA32DADE0">
    <w:name w:val="F7886DD2C5BC4CCB93E59A9EA32DADE0"/>
  </w:style>
  <w:style w:type="paragraph" w:customStyle="1" w:styleId="6C72C5CFC9D045BC8D6B233085A71C8B">
    <w:name w:val="6C72C5CFC9D045BC8D6B233085A71C8B"/>
  </w:style>
  <w:style w:type="paragraph" w:customStyle="1" w:styleId="360A22ECC2BD473BB323D73824F46FC0">
    <w:name w:val="360A22ECC2BD473BB323D73824F46FC0"/>
  </w:style>
  <w:style w:type="paragraph" w:customStyle="1" w:styleId="4B3C3FC88CA64D15B326298AC8CAE831">
    <w:name w:val="4B3C3FC88CA64D15B326298AC8CAE831"/>
  </w:style>
  <w:style w:type="paragraph" w:customStyle="1" w:styleId="4AAAF503E023448296582200B96A3070">
    <w:name w:val="4AAAF503E023448296582200B96A3070"/>
  </w:style>
  <w:style w:type="paragraph" w:customStyle="1" w:styleId="F64A926FB19A412088ADAC0FAB41A4B5">
    <w:name w:val="F64A926FB19A412088ADAC0FAB41A4B5"/>
  </w:style>
  <w:style w:type="paragraph" w:customStyle="1" w:styleId="B6E9C7AFA15248A5B59CAC84729E939F">
    <w:name w:val="B6E9C7AFA15248A5B59CAC84729E939F"/>
  </w:style>
  <w:style w:type="paragraph" w:customStyle="1" w:styleId="1AE05B87FBB34C4F9CBF4A5488FD9BE1">
    <w:name w:val="1AE05B87FBB34C4F9CBF4A5488FD9BE1"/>
  </w:style>
  <w:style w:type="paragraph" w:customStyle="1" w:styleId="BB419B4AC1A9473D9BA8BABF317C5A6B">
    <w:name w:val="BB419B4AC1A9473D9BA8BABF317C5A6B"/>
  </w:style>
  <w:style w:type="paragraph" w:customStyle="1" w:styleId="3B9896FFBF9A499CAB1923A36924F35B">
    <w:name w:val="3B9896FFBF9A499CAB1923A36924F35B"/>
  </w:style>
  <w:style w:type="paragraph" w:customStyle="1" w:styleId="B345E31125C94C3A8772DC74E5173715">
    <w:name w:val="B345E31125C94C3A8772DC74E5173715"/>
  </w:style>
  <w:style w:type="paragraph" w:customStyle="1" w:styleId="14D6119D6F41454580C083AB6E0969FF">
    <w:name w:val="14D6119D6F41454580C083AB6E0969FF"/>
  </w:style>
  <w:style w:type="paragraph" w:customStyle="1" w:styleId="E603874CDDA04C44A51541E349624B21">
    <w:name w:val="E603874CDDA04C44A51541E349624B21"/>
  </w:style>
  <w:style w:type="paragraph" w:customStyle="1" w:styleId="13216F0E8D034EC48AE320C56C9BDB45">
    <w:name w:val="13216F0E8D034EC48AE320C56C9BDB45"/>
  </w:style>
  <w:style w:type="paragraph" w:customStyle="1" w:styleId="778D49AC552440B5A8CB84B53E3F5452">
    <w:name w:val="778D49AC552440B5A8CB84B53E3F5452"/>
  </w:style>
  <w:style w:type="paragraph" w:customStyle="1" w:styleId="DE27E76B6D5F428FAA7071BCD20F0FDB">
    <w:name w:val="DE27E76B6D5F428FAA7071BCD20F0FDB"/>
  </w:style>
  <w:style w:type="paragraph" w:customStyle="1" w:styleId="1D2CB3F90E8C44C6A3B3E00C86D61F7A">
    <w:name w:val="1D2CB3F90E8C44C6A3B3E00C86D61F7A"/>
  </w:style>
  <w:style w:type="paragraph" w:customStyle="1" w:styleId="CEDF49C0A0AB4427B04925B37CB902F1">
    <w:name w:val="CEDF49C0A0AB4427B04925B37CB902F1"/>
  </w:style>
  <w:style w:type="paragraph" w:customStyle="1" w:styleId="DA1DFFAE90F44BB58990FD099F9C6AAA">
    <w:name w:val="DA1DFFAE90F44BB58990FD099F9C6AAA"/>
  </w:style>
  <w:style w:type="paragraph" w:customStyle="1" w:styleId="ECC5535EC1FF4B199B3EED0DD8C69379">
    <w:name w:val="ECC5535EC1FF4B199B3EED0DD8C69379"/>
  </w:style>
  <w:style w:type="paragraph" w:customStyle="1" w:styleId="5144E4B773A242889B87BD492F2EEBE7">
    <w:name w:val="5144E4B773A242889B87BD492F2EEBE7"/>
  </w:style>
  <w:style w:type="paragraph" w:customStyle="1" w:styleId="405098661AF34C939226B37DB64FBB2B">
    <w:name w:val="405098661AF34C939226B37DB64FBB2B"/>
  </w:style>
  <w:style w:type="paragraph" w:customStyle="1" w:styleId="C34C12D48EA645E8B6DB6725D69EC612">
    <w:name w:val="C34C12D48EA645E8B6DB6725D69EC612"/>
  </w:style>
  <w:style w:type="paragraph" w:customStyle="1" w:styleId="284560421E524154B603CAD621ABF04C">
    <w:name w:val="284560421E524154B603CAD621ABF04C"/>
  </w:style>
  <w:style w:type="paragraph" w:customStyle="1" w:styleId="8B5229BD7E1D4978A3CFAEF134E40A70">
    <w:name w:val="8B5229BD7E1D4978A3CFAEF134E40A70"/>
  </w:style>
  <w:style w:type="paragraph" w:customStyle="1" w:styleId="96A092824D2A495F95CC16E39CD5017D">
    <w:name w:val="96A092824D2A495F95CC16E39CD5017D"/>
  </w:style>
  <w:style w:type="paragraph" w:customStyle="1" w:styleId="834FA3C2950243AAAA3AF51B4E7A496D">
    <w:name w:val="834FA3C2950243AAAA3AF51B4E7A496D"/>
  </w:style>
  <w:style w:type="paragraph" w:customStyle="1" w:styleId="C54F85D827F643B5803D849B23148311">
    <w:name w:val="C54F85D827F643B5803D849B23148311"/>
  </w:style>
  <w:style w:type="paragraph" w:customStyle="1" w:styleId="DE624B47FE414612AFE3074639266697">
    <w:name w:val="DE624B47FE414612AFE3074639266697"/>
  </w:style>
  <w:style w:type="paragraph" w:customStyle="1" w:styleId="DA1E7D840DD24B7EAD54F07BC42DD7B6">
    <w:name w:val="DA1E7D840DD24B7EAD54F07BC42DD7B6"/>
  </w:style>
  <w:style w:type="paragraph" w:customStyle="1" w:styleId="A98E560B13A34DBF99FBF98A599D363A">
    <w:name w:val="A98E560B13A34DBF99FBF98A599D363A"/>
  </w:style>
  <w:style w:type="paragraph" w:customStyle="1" w:styleId="811A8615417C4CC1AC461081CB50E69C">
    <w:name w:val="811A8615417C4CC1AC461081CB50E69C"/>
  </w:style>
  <w:style w:type="paragraph" w:customStyle="1" w:styleId="ABA252985E7C41BC8A1BE06957C61C78">
    <w:name w:val="ABA252985E7C41BC8A1BE06957C61C78"/>
  </w:style>
  <w:style w:type="paragraph" w:customStyle="1" w:styleId="38B084EC29FD4751A1DCF0C1605A6EE4">
    <w:name w:val="38B084EC29FD4751A1DCF0C1605A6EE4"/>
  </w:style>
  <w:style w:type="paragraph" w:customStyle="1" w:styleId="115ED3F936564153A93C18F38149D727">
    <w:name w:val="115ED3F936564153A93C18F38149D727"/>
  </w:style>
  <w:style w:type="paragraph" w:customStyle="1" w:styleId="C3FD79A0080048DD95A998147AA93AD8">
    <w:name w:val="C3FD79A0080048DD95A998147AA93AD8"/>
  </w:style>
  <w:style w:type="paragraph" w:customStyle="1" w:styleId="B6743F42C880483BA6A7B52D14704379">
    <w:name w:val="B6743F42C880483BA6A7B52D14704379"/>
  </w:style>
  <w:style w:type="paragraph" w:customStyle="1" w:styleId="13A839C8DF8F4320A6481740622A50D9">
    <w:name w:val="13A839C8DF8F4320A6481740622A50D9"/>
  </w:style>
  <w:style w:type="paragraph" w:customStyle="1" w:styleId="EA059E6ED5914053917B61DA9BB523C0">
    <w:name w:val="EA059E6ED5914053917B61DA9BB523C0"/>
  </w:style>
  <w:style w:type="paragraph" w:customStyle="1" w:styleId="AEA6D6BF887F464F88BF706ABE0BB855">
    <w:name w:val="AEA6D6BF887F464F88BF706ABE0BB855"/>
  </w:style>
  <w:style w:type="paragraph" w:customStyle="1" w:styleId="BD2A69ED806F4FB3BBF7D815C8F1B91B">
    <w:name w:val="BD2A69ED806F4FB3BBF7D815C8F1B91B"/>
  </w:style>
  <w:style w:type="paragraph" w:customStyle="1" w:styleId="450FD6CEF9354E048BCB276E1948F8F1">
    <w:name w:val="450FD6CEF9354E048BCB276E1948F8F1"/>
  </w:style>
  <w:style w:type="paragraph" w:customStyle="1" w:styleId="78766B2759E94C5E83672AFFDEC7759F">
    <w:name w:val="78766B2759E94C5E83672AFFDEC7759F"/>
  </w:style>
  <w:style w:type="paragraph" w:customStyle="1" w:styleId="FB1EFBC517A54A18A3EA0E462A385E3D">
    <w:name w:val="FB1EFBC517A54A18A3EA0E462A385E3D"/>
  </w:style>
  <w:style w:type="paragraph" w:customStyle="1" w:styleId="F889EED912FB4B5BA3061C0219DE2693">
    <w:name w:val="F889EED912FB4B5BA3061C0219DE2693"/>
  </w:style>
  <w:style w:type="paragraph" w:customStyle="1" w:styleId="CAE6BDD4B5B34820BBC89ADCE9D2CCA7">
    <w:name w:val="CAE6BDD4B5B34820BBC89ADCE9D2CCA7"/>
  </w:style>
  <w:style w:type="paragraph" w:customStyle="1" w:styleId="550899D6B97744568EF8661D2F11260E">
    <w:name w:val="550899D6B97744568EF8661D2F11260E"/>
  </w:style>
  <w:style w:type="paragraph" w:customStyle="1" w:styleId="E8211EA58C5F41199BD8E937CFFAA561">
    <w:name w:val="E8211EA58C5F41199BD8E937CFFAA561"/>
  </w:style>
  <w:style w:type="paragraph" w:customStyle="1" w:styleId="A33953850148486CBA223C4569477B99">
    <w:name w:val="A33953850148486CBA223C4569477B99"/>
  </w:style>
  <w:style w:type="paragraph" w:customStyle="1" w:styleId="91EC8A694CE242D0BEB295C08F787504">
    <w:name w:val="91EC8A694CE242D0BEB295C08F787504"/>
  </w:style>
  <w:style w:type="paragraph" w:customStyle="1" w:styleId="D4F4EDCE4AE5421DB07134ED2670B331">
    <w:name w:val="D4F4EDCE4AE5421DB07134ED2670B331"/>
  </w:style>
  <w:style w:type="paragraph" w:customStyle="1" w:styleId="864D8C73EC3F4CCAA55FC329AACB62B7">
    <w:name w:val="864D8C73EC3F4CCAA55FC329AACB62B7"/>
  </w:style>
  <w:style w:type="paragraph" w:customStyle="1" w:styleId="2FAF5E02424D421C8E2DA24DE95028B7">
    <w:name w:val="2FAF5E02424D421C8E2DA24DE95028B7"/>
  </w:style>
  <w:style w:type="paragraph" w:customStyle="1" w:styleId="7C6B7FBAF902436C8589B490B0697EFB">
    <w:name w:val="7C6B7FBAF902436C8589B490B0697EFB"/>
  </w:style>
  <w:style w:type="paragraph" w:customStyle="1" w:styleId="5DBDB4CB27A24B93A35FDE556A2729BC">
    <w:name w:val="5DBDB4CB27A24B93A35FDE556A2729BC"/>
  </w:style>
  <w:style w:type="paragraph" w:customStyle="1" w:styleId="8FC8EC22FAFD4934A170D4E3D1041A10">
    <w:name w:val="8FC8EC22FAFD4934A170D4E3D1041A10"/>
  </w:style>
  <w:style w:type="paragraph" w:customStyle="1" w:styleId="609A88B5A335480F9072BA39B16C4B69">
    <w:name w:val="609A88B5A335480F9072BA39B16C4B69"/>
  </w:style>
  <w:style w:type="paragraph" w:customStyle="1" w:styleId="765C4B22E46F467B920D45322861C437">
    <w:name w:val="765C4B22E46F467B920D45322861C437"/>
  </w:style>
  <w:style w:type="paragraph" w:customStyle="1" w:styleId="489BF79FDFA948B3BCED502DA999EACC">
    <w:name w:val="489BF79FDFA948B3BCED502DA999EACC"/>
  </w:style>
  <w:style w:type="paragraph" w:customStyle="1" w:styleId="730FECD4D871466E8DE4850EE4B13476">
    <w:name w:val="730FECD4D871466E8DE4850EE4B13476"/>
  </w:style>
  <w:style w:type="paragraph" w:customStyle="1" w:styleId="387534A9DA4C47BB88FEB5DD0E4082BB">
    <w:name w:val="387534A9DA4C47BB88FEB5DD0E4082BB"/>
  </w:style>
  <w:style w:type="paragraph" w:customStyle="1" w:styleId="5635BEF2852144259CC0AD12EED2B6E4">
    <w:name w:val="5635BEF2852144259CC0AD12EED2B6E4"/>
  </w:style>
  <w:style w:type="paragraph" w:customStyle="1" w:styleId="891B02F6B07C4F3AB64F866A56282656">
    <w:name w:val="891B02F6B07C4F3AB64F866A56282656"/>
  </w:style>
  <w:style w:type="paragraph" w:customStyle="1" w:styleId="9FA78026587D4DA38DD4D72FE3018594">
    <w:name w:val="9FA78026587D4DA38DD4D72FE3018594"/>
  </w:style>
  <w:style w:type="paragraph" w:customStyle="1" w:styleId="1B99FB17202E400F8651402D248D93CE">
    <w:name w:val="1B99FB17202E400F8651402D248D93CE"/>
  </w:style>
  <w:style w:type="paragraph" w:customStyle="1" w:styleId="A4614F178B87415382B45D1B91EC0F4F">
    <w:name w:val="A4614F178B87415382B45D1B91EC0F4F"/>
  </w:style>
  <w:style w:type="paragraph" w:customStyle="1" w:styleId="F2F52681772D4D59BC7548056A5848E6">
    <w:name w:val="F2F52681772D4D59BC7548056A5848E6"/>
  </w:style>
  <w:style w:type="paragraph" w:customStyle="1" w:styleId="B0D1A56888284EC09F1199A793358D2E">
    <w:name w:val="B0D1A56888284EC09F1199A793358D2E"/>
  </w:style>
  <w:style w:type="paragraph" w:customStyle="1" w:styleId="754D1231BFBA42E2A6C145ECB20BD9C9">
    <w:name w:val="754D1231BFBA42E2A6C145ECB20BD9C9"/>
  </w:style>
  <w:style w:type="paragraph" w:customStyle="1" w:styleId="76C8BA4D23604E36BFF81B58F8C5C642">
    <w:name w:val="76C8BA4D23604E36BFF81B58F8C5C642"/>
  </w:style>
  <w:style w:type="paragraph" w:customStyle="1" w:styleId="3220D5CA1BA44532B010C6C960AFBCD4">
    <w:name w:val="3220D5CA1BA44532B010C6C960AFBCD4"/>
  </w:style>
  <w:style w:type="paragraph" w:customStyle="1" w:styleId="738D9E2DFBC1489FA96F92A49CB50C30">
    <w:name w:val="738D9E2DFBC1489FA96F92A49CB50C30"/>
  </w:style>
  <w:style w:type="paragraph" w:customStyle="1" w:styleId="B8F3FF8268F646F5A7AAAD934CDC9CE5">
    <w:name w:val="B8F3FF8268F646F5A7AAAD934CDC9CE5"/>
  </w:style>
  <w:style w:type="paragraph" w:customStyle="1" w:styleId="8C6339E5261B40F39510F055EA839B18">
    <w:name w:val="8C6339E5261B40F39510F055EA839B18"/>
  </w:style>
  <w:style w:type="paragraph" w:customStyle="1" w:styleId="3A167F03B52A4622B751F86C04CCDC0D">
    <w:name w:val="3A167F03B52A4622B751F86C04CCDC0D"/>
  </w:style>
  <w:style w:type="paragraph" w:customStyle="1" w:styleId="9288D1302E764765A32A580FED3E7D24">
    <w:name w:val="9288D1302E764765A32A580FED3E7D24"/>
  </w:style>
  <w:style w:type="paragraph" w:customStyle="1" w:styleId="58FE7DDAB8F7405E8A020E04E8AFB1EC">
    <w:name w:val="58FE7DDAB8F7405E8A020E04E8AFB1EC"/>
  </w:style>
  <w:style w:type="paragraph" w:customStyle="1" w:styleId="5160BF05548C410CA8D3B4E83C93B53E">
    <w:name w:val="5160BF05548C410CA8D3B4E83C93B53E"/>
  </w:style>
  <w:style w:type="paragraph" w:customStyle="1" w:styleId="74D822A84B32452B87D1FAEB48B92789">
    <w:name w:val="74D822A84B32452B87D1FAEB48B92789"/>
  </w:style>
  <w:style w:type="paragraph" w:customStyle="1" w:styleId="2A8581B944214F75AD0398CD9A0E640B">
    <w:name w:val="2A8581B944214F75AD0398CD9A0E640B"/>
  </w:style>
  <w:style w:type="paragraph" w:customStyle="1" w:styleId="E6BF0292FF2544A883D62572A47B6EFD">
    <w:name w:val="E6BF0292FF2544A883D62572A47B6EFD"/>
  </w:style>
  <w:style w:type="paragraph" w:customStyle="1" w:styleId="B9C910290E5341CC93CFA00CE03627CE">
    <w:name w:val="B9C910290E5341CC93CFA00CE03627CE"/>
  </w:style>
  <w:style w:type="paragraph" w:customStyle="1" w:styleId="485D8473591340799A7D3CBF7619584A">
    <w:name w:val="485D8473591340799A7D3CBF7619584A"/>
  </w:style>
  <w:style w:type="paragraph" w:customStyle="1" w:styleId="20CCFB1C3DD24B6A83FCD9FF9D8A5963">
    <w:name w:val="20CCFB1C3DD24B6A83FCD9FF9D8A5963"/>
  </w:style>
  <w:style w:type="paragraph" w:customStyle="1" w:styleId="9BBD3C3C72B344B5A43F69541207A307">
    <w:name w:val="9BBD3C3C72B344B5A43F69541207A307"/>
  </w:style>
  <w:style w:type="paragraph" w:customStyle="1" w:styleId="F2F750C15DCE4ABF9351FBC1DB9B8352">
    <w:name w:val="F2F750C15DCE4ABF9351FBC1DB9B8352"/>
  </w:style>
  <w:style w:type="paragraph" w:customStyle="1" w:styleId="F6ADF4643FC9476BABB2D748A45EA2F6">
    <w:name w:val="F6ADF4643FC9476BABB2D748A45EA2F6"/>
  </w:style>
  <w:style w:type="paragraph" w:customStyle="1" w:styleId="6949DFBE41FA49A0A948687F0698623D">
    <w:name w:val="6949DFBE41FA49A0A948687F0698623D"/>
  </w:style>
  <w:style w:type="paragraph" w:customStyle="1" w:styleId="815362FEF7F644799CB67BCBC246D0CE">
    <w:name w:val="815362FEF7F644799CB67BCBC246D0CE"/>
  </w:style>
  <w:style w:type="paragraph" w:customStyle="1" w:styleId="8316F58689D4435FBBEF3AABEF5166C2">
    <w:name w:val="8316F58689D4435FBBEF3AABEF5166C2"/>
  </w:style>
  <w:style w:type="paragraph" w:customStyle="1" w:styleId="F868AF105508456B8F68887C86573268">
    <w:name w:val="F868AF105508456B8F68887C86573268"/>
  </w:style>
  <w:style w:type="paragraph" w:customStyle="1" w:styleId="1FF68BC8699A44F4BDACF04993979E49">
    <w:name w:val="1FF68BC8699A44F4BDACF04993979E49"/>
  </w:style>
  <w:style w:type="paragraph" w:customStyle="1" w:styleId="3435897D3B9841B3BE97E3423488EE24">
    <w:name w:val="3435897D3B9841B3BE97E3423488EE24"/>
  </w:style>
  <w:style w:type="paragraph" w:customStyle="1" w:styleId="5D80B1A4BCC94C52BFC57B341FC1BA5E">
    <w:name w:val="5D80B1A4BCC94C52BFC57B341FC1BA5E"/>
  </w:style>
  <w:style w:type="paragraph" w:customStyle="1" w:styleId="347A10D39F6F4FD69E1FC5A48F30F92D">
    <w:name w:val="347A10D39F6F4FD69E1FC5A48F30F92D"/>
  </w:style>
  <w:style w:type="paragraph" w:customStyle="1" w:styleId="8C3EDCFA21DD4DB6851CDF408921BDE3">
    <w:name w:val="8C3EDCFA21DD4DB6851CDF408921BDE3"/>
  </w:style>
  <w:style w:type="paragraph" w:customStyle="1" w:styleId="FBB69AE80B9D4271BC8BDB9026F427E1">
    <w:name w:val="FBB69AE80B9D4271BC8BDB9026F427E1"/>
  </w:style>
  <w:style w:type="paragraph" w:customStyle="1" w:styleId="14FC674A263E4C3FA70046CDB71A6410">
    <w:name w:val="14FC674A263E4C3FA70046CDB71A6410"/>
  </w:style>
  <w:style w:type="paragraph" w:customStyle="1" w:styleId="FCFDEE6B44704861B25CFD413CCEABA5">
    <w:name w:val="FCFDEE6B44704861B25CFD413CCEABA5"/>
  </w:style>
  <w:style w:type="paragraph" w:customStyle="1" w:styleId="7803E021E7D34542B47ABA3FFBE64424">
    <w:name w:val="7803E021E7D34542B47ABA3FFBE64424"/>
  </w:style>
  <w:style w:type="paragraph" w:customStyle="1" w:styleId="613F4A60CA134F36934E4AFDD4D11A07">
    <w:name w:val="613F4A60CA134F36934E4AFDD4D11A07"/>
  </w:style>
  <w:style w:type="paragraph" w:customStyle="1" w:styleId="74E3BE50BA464F20AE70DD9BCEC7A64D">
    <w:name w:val="74E3BE50BA464F20AE70DD9BCEC7A64D"/>
  </w:style>
  <w:style w:type="paragraph" w:customStyle="1" w:styleId="6A39FD12755B415BA580B02ED5B58956">
    <w:name w:val="6A39FD12755B415BA580B02ED5B58956"/>
  </w:style>
  <w:style w:type="paragraph" w:customStyle="1" w:styleId="AF8D9630BAC74ED7A1F79F6FFF302AA3">
    <w:name w:val="AF8D9630BAC74ED7A1F79F6FFF302AA3"/>
    <w:rsid w:val="00E13E82"/>
  </w:style>
  <w:style w:type="paragraph" w:customStyle="1" w:styleId="B1A9A9F24A87444AAE9DAE6625CE6A66">
    <w:name w:val="B1A9A9F24A87444AAE9DAE6625CE6A66"/>
    <w:rsid w:val="00B26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DCB45-9E67-467A-A090-FFC476E207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0CF2D-D4D2-423C-A27A-23246165C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6049F-A522-45EF-9BFB-6F9A3DF46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1487</Words>
  <Characters>8477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7</cp:revision>
  <dcterms:created xsi:type="dcterms:W3CDTF">2017-08-09T12:14:00Z</dcterms:created>
  <dcterms:modified xsi:type="dcterms:W3CDTF">2017-10-09T23:22:00Z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