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1283FFF9" w:rsidR="00022991" w:rsidRDefault="5591F691" w:rsidP="009C6FE7">
      <w:pPr>
        <w:pStyle w:val="Heading1"/>
        <w:rPr>
          <w:rFonts w:ascii="Open Sans" w:hAnsi="Open Sans" w:cs="Open Sans"/>
          <w:color w:val="002060"/>
        </w:rPr>
      </w:pPr>
      <w:r w:rsidRPr="00443E16">
        <w:rPr>
          <w:rFonts w:ascii="Open Sans" w:hAnsi="Open Sans" w:cs="Open Sans"/>
          <w:color w:val="002060"/>
        </w:rPr>
        <w:t xml:space="preserve">Scope &amp; Sequence </w:t>
      </w:r>
    </w:p>
    <w:p w14:paraId="1B1B19D6" w14:textId="77777777" w:rsidR="00A84449" w:rsidRPr="00A84449" w:rsidRDefault="00A84449" w:rsidP="00A84449">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443E16" w14:paraId="6EC2360F" w14:textId="77777777" w:rsidTr="5591F691">
        <w:trPr>
          <w:trHeight w:val="674"/>
        </w:trPr>
        <w:tc>
          <w:tcPr>
            <w:tcW w:w="7596" w:type="dxa"/>
            <w:gridSpan w:val="3"/>
            <w:shd w:val="clear" w:color="auto" w:fill="B4C6E7" w:themeFill="accent1" w:themeFillTint="66"/>
          </w:tcPr>
          <w:p w14:paraId="0A844859" w14:textId="4A89BFF1" w:rsidR="00022991" w:rsidRPr="00443E16" w:rsidRDefault="5591F691" w:rsidP="5591F691">
            <w:pPr>
              <w:pStyle w:val="Heading4"/>
              <w:ind w:left="0"/>
              <w:outlineLvl w:val="3"/>
              <w:rPr>
                <w:rFonts w:ascii="Open Sans" w:hAnsi="Open Sans" w:cs="Open Sans"/>
                <w:sz w:val="22"/>
                <w:szCs w:val="22"/>
              </w:rPr>
            </w:pPr>
            <w:r w:rsidRPr="00443E16">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F673D7" w:rsidRPr="00443E16">
                  <w:rPr>
                    <w:rFonts w:ascii="Open Sans" w:hAnsi="Open Sans" w:cs="Open Sans"/>
                    <w:b w:val="0"/>
                    <w:bCs w:val="0"/>
                    <w:sz w:val="22"/>
                    <w:szCs w:val="22"/>
                  </w:rPr>
                  <w:t>Securities and Investments</w:t>
                </w:r>
              </w:sdtContent>
            </w:sdt>
            <w:r w:rsidRPr="00443E16">
              <w:rPr>
                <w:rFonts w:ascii="Open Sans" w:hAnsi="Open Sans" w:cs="Open Sans"/>
                <w:sz w:val="22"/>
                <w:szCs w:val="22"/>
              </w:rPr>
              <w:t xml:space="preserve"> </w:t>
            </w:r>
          </w:p>
          <w:p w14:paraId="03544019" w14:textId="4C845C1C" w:rsidR="00022991" w:rsidRPr="00443E16" w:rsidRDefault="009C6FE7" w:rsidP="5591F691">
            <w:pPr>
              <w:rPr>
                <w:rFonts w:ascii="Open Sans" w:hAnsi="Open Sans" w:cs="Open Sans"/>
                <w:b/>
                <w:bCs/>
              </w:rPr>
            </w:pPr>
            <w:r>
              <w:rPr>
                <w:rFonts w:ascii="Open Sans" w:hAnsi="Open Sans" w:cs="Open Sans"/>
                <w:b/>
                <w:bCs/>
              </w:rPr>
              <w:t xml:space="preserve">TSDS </w:t>
            </w:r>
            <w:r w:rsidR="5591F691" w:rsidRPr="00443E16">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F673D7" w:rsidRPr="00443E16">
                  <w:rPr>
                    <w:rFonts w:ascii="Open Sans" w:hAnsi="Open Sans" w:cs="Open Sans"/>
                  </w:rPr>
                  <w:t>130164</w:t>
                </w:r>
                <w:r w:rsidR="00315977" w:rsidRPr="00443E16">
                  <w:rPr>
                    <w:rFonts w:ascii="Open Sans" w:hAnsi="Open Sans" w:cs="Open Sans"/>
                  </w:rPr>
                  <w:t>00</w:t>
                </w:r>
              </w:sdtContent>
            </w:sdt>
          </w:p>
          <w:p w14:paraId="1A98B312" w14:textId="77777777" w:rsidR="00022991" w:rsidRPr="00443E16" w:rsidRDefault="00022991" w:rsidP="00E66E78">
            <w:pPr>
              <w:jc w:val="right"/>
              <w:rPr>
                <w:rFonts w:ascii="Open Sans" w:hAnsi="Open Sans" w:cs="Open Sans"/>
                <w:b/>
              </w:rPr>
            </w:pPr>
          </w:p>
        </w:tc>
        <w:tc>
          <w:tcPr>
            <w:tcW w:w="6894" w:type="dxa"/>
            <w:shd w:val="clear" w:color="auto" w:fill="B4C6E7" w:themeFill="accent1" w:themeFillTint="66"/>
          </w:tcPr>
          <w:p w14:paraId="779C174E" w14:textId="203FBD9C" w:rsidR="00022991" w:rsidRPr="00443E16" w:rsidRDefault="5591F691" w:rsidP="5591F691">
            <w:pPr>
              <w:rPr>
                <w:rFonts w:ascii="Open Sans" w:hAnsi="Open Sans" w:cs="Open Sans"/>
                <w:b/>
                <w:bCs/>
              </w:rPr>
            </w:pPr>
            <w:r w:rsidRPr="00443E16">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315977" w:rsidRPr="00443E16">
                  <w:rPr>
                    <w:rFonts w:ascii="Open Sans" w:hAnsi="Open Sans" w:cs="Open Sans"/>
                  </w:rPr>
                  <w:t>1.0</w:t>
                </w:r>
              </w:sdtContent>
            </w:sdt>
          </w:p>
          <w:p w14:paraId="55D816BB" w14:textId="0A1F8307" w:rsidR="00022991" w:rsidRPr="00443E16" w:rsidRDefault="5591F691" w:rsidP="5591F691">
            <w:pPr>
              <w:rPr>
                <w:rFonts w:ascii="Open Sans" w:hAnsi="Open Sans" w:cs="Open Sans"/>
              </w:rPr>
            </w:pPr>
            <w:r w:rsidRPr="00443E16">
              <w:rPr>
                <w:rFonts w:ascii="Open Sans" w:hAnsi="Open Sans" w:cs="Open Sans"/>
                <w:b/>
                <w:bCs/>
              </w:rPr>
              <w:t>Course Requirements:</w:t>
            </w:r>
            <w:r w:rsidRPr="00443E16">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FF542E" w:rsidRPr="00443E16">
                  <w:rPr>
                    <w:rFonts w:ascii="Open Sans" w:hAnsi="Open Sans" w:cs="Open Sans"/>
                  </w:rPr>
                  <w:t xml:space="preserve">Grade Placement </w:t>
                </w:r>
                <w:r w:rsidR="00F673D7" w:rsidRPr="00443E16">
                  <w:rPr>
                    <w:rFonts w:ascii="Open Sans" w:hAnsi="Open Sans" w:cs="Open Sans"/>
                  </w:rPr>
                  <w:t>10</w:t>
                </w:r>
                <w:r w:rsidR="00315977" w:rsidRPr="00443E16">
                  <w:rPr>
                    <w:rFonts w:ascii="Open Sans" w:hAnsi="Open Sans" w:cs="Open Sans"/>
                  </w:rPr>
                  <w:t>-12</w:t>
                </w:r>
                <w:r w:rsidR="009C6FE7">
                  <w:rPr>
                    <w:rFonts w:ascii="Open Sans" w:hAnsi="Open Sans" w:cs="Open Sans"/>
                  </w:rPr>
                  <w:t>.</w:t>
                </w:r>
              </w:sdtContent>
            </w:sdt>
            <w:r w:rsidRPr="00443E16">
              <w:rPr>
                <w:rFonts w:ascii="Open Sans" w:hAnsi="Open Sans" w:cs="Open Sans"/>
              </w:rPr>
              <w:t xml:space="preserve"> </w:t>
            </w:r>
          </w:p>
          <w:p w14:paraId="6470B3CA" w14:textId="27982282" w:rsidR="00FF542E" w:rsidRPr="00443E16" w:rsidRDefault="00FF542E" w:rsidP="00FF542E">
            <w:pPr>
              <w:rPr>
                <w:rFonts w:ascii="Open Sans" w:hAnsi="Open Sans" w:cs="Open Sans"/>
                <w:b/>
                <w:bCs/>
              </w:rPr>
            </w:pPr>
            <w:r w:rsidRPr="00443E16">
              <w:rPr>
                <w:rFonts w:ascii="Open Sans" w:hAnsi="Open Sans" w:cs="Open Sans"/>
                <w:b/>
                <w:bCs/>
              </w:rPr>
              <w:t xml:space="preserve">Prerequisites: </w:t>
            </w:r>
            <w:sdt>
              <w:sdtPr>
                <w:rPr>
                  <w:rFonts w:ascii="Open Sans" w:hAnsi="Open Sans" w:cs="Open Sans"/>
                </w:rPr>
                <w:id w:val="-850487264"/>
                <w:placeholder>
                  <w:docPart w:val="AAF4D2A4279847AD90414A22F9A9896A"/>
                </w:placeholder>
              </w:sdtPr>
              <w:sdtEndPr/>
              <w:sdtContent>
                <w:r w:rsidRPr="00443E16">
                  <w:rPr>
                    <w:rFonts w:ascii="Open Sans" w:hAnsi="Open Sans" w:cs="Open Sans"/>
                  </w:rPr>
                  <w:t xml:space="preserve">None. </w:t>
                </w:r>
              </w:sdtContent>
            </w:sdt>
          </w:p>
          <w:p w14:paraId="0876FB94" w14:textId="050A31A5" w:rsidR="00022991" w:rsidRPr="00443E16" w:rsidRDefault="007F6603" w:rsidP="00FF542E">
            <w:pPr>
              <w:rPr>
                <w:rFonts w:ascii="Open Sans" w:hAnsi="Open Sans" w:cs="Open Sans"/>
                <w:strike/>
              </w:rPr>
            </w:pPr>
            <w:r>
              <w:rPr>
                <w:rFonts w:ascii="Open Sans" w:hAnsi="Open Sans" w:cs="Open Sans"/>
                <w:b/>
                <w:bCs/>
              </w:rPr>
              <w:t>Recommended</w:t>
            </w:r>
            <w:r w:rsidR="00FF542E" w:rsidRPr="00443E16">
              <w:rPr>
                <w:rFonts w:ascii="Open Sans" w:hAnsi="Open Sans" w:cs="Open Sans"/>
                <w:b/>
                <w:bCs/>
              </w:rPr>
              <w:t xml:space="preserve"> </w:t>
            </w:r>
            <w:r w:rsidR="5591F691" w:rsidRPr="00443E16">
              <w:rPr>
                <w:rFonts w:ascii="Open Sans" w:hAnsi="Open Sans" w:cs="Open Sans"/>
                <w:b/>
                <w:bCs/>
              </w:rPr>
              <w:t xml:space="preserve">Prerequisites: </w:t>
            </w:r>
            <w:r w:rsidR="00FF542E" w:rsidRPr="00443E16">
              <w:rPr>
                <w:rFonts w:ascii="Open Sans" w:hAnsi="Open Sans" w:cs="Open Sans"/>
              </w:rPr>
              <w:t>Principles of Business, Marketing, and Finance</w:t>
            </w:r>
            <w:r w:rsidR="00443E16">
              <w:rPr>
                <w:rFonts w:ascii="Open Sans" w:hAnsi="Open Sans" w:cs="Open Sans"/>
              </w:rPr>
              <w:t>.</w:t>
            </w:r>
          </w:p>
        </w:tc>
      </w:tr>
      <w:tr w:rsidR="00022991" w:rsidRPr="00443E16" w14:paraId="5CCA0AA6" w14:textId="77777777" w:rsidTr="5591F691">
        <w:trPr>
          <w:trHeight w:val="674"/>
        </w:trPr>
        <w:tc>
          <w:tcPr>
            <w:tcW w:w="14490" w:type="dxa"/>
            <w:gridSpan w:val="4"/>
            <w:shd w:val="clear" w:color="auto" w:fill="F1BBBB"/>
          </w:tcPr>
          <w:p w14:paraId="6BF9AAEC" w14:textId="4C28FF3B" w:rsidR="00022991" w:rsidRPr="00443E16" w:rsidRDefault="00022991" w:rsidP="00F673D7">
            <w:pPr>
              <w:rPr>
                <w:rFonts w:ascii="Open Sans" w:hAnsi="Open Sans" w:cs="Open Sans"/>
              </w:rPr>
            </w:pPr>
            <w:r w:rsidRPr="00443E16">
              <w:rPr>
                <w:rFonts w:ascii="Open Sans" w:hAnsi="Open Sans" w:cs="Open Sans"/>
                <w:b/>
                <w:bCs/>
              </w:rPr>
              <w:t>Course Description:</w:t>
            </w:r>
            <w:r w:rsidRPr="00443E16">
              <w:rPr>
                <w:rFonts w:ascii="Open Sans" w:hAnsi="Open Sans" w:cs="Open Sans"/>
                <w:i/>
              </w:rPr>
              <w:t xml:space="preserve"> </w:t>
            </w:r>
            <w:sdt>
              <w:sdtPr>
                <w:rPr>
                  <w:rFonts w:ascii="Open Sans" w:hAnsi="Open Sans" w:cs="Open Sans"/>
                  <w:i/>
                </w:rPr>
                <w:id w:val="1677763628"/>
                <w:placeholder>
                  <w:docPart w:val="DefaultPlaceholder_-1854013437"/>
                </w:placeholder>
                <w:docPartList>
                  <w:docPartGallery w:val="Quick Parts"/>
                </w:docPartList>
              </w:sdtPr>
              <w:sdtEndPr>
                <w:rPr>
                  <w:i w:val="0"/>
                </w:rPr>
              </w:sdtEndPr>
              <w:sdtContent>
                <w:r w:rsidR="00F673D7" w:rsidRPr="00443E16">
                  <w:rPr>
                    <w:rFonts w:ascii="Open Sans" w:hAnsi="Open Sans" w:cs="Open Sans"/>
                  </w:rPr>
                  <w:t>In Securities and Investments, students will understand the laws and regulations to manage business operations and transactions in the securities industry</w:t>
                </w:r>
                <w:r w:rsidR="00FF542E" w:rsidRPr="00443E16">
                  <w:rPr>
                    <w:rFonts w:ascii="Open Sans" w:hAnsi="Open Sans" w:cs="Open Sans"/>
                  </w:rPr>
                  <w:t>.</w:t>
                </w:r>
              </w:sdtContent>
            </w:sdt>
          </w:p>
        </w:tc>
      </w:tr>
      <w:tr w:rsidR="00022991" w:rsidRPr="00443E16" w14:paraId="0BF58CD6" w14:textId="77777777" w:rsidTr="5591F691">
        <w:trPr>
          <w:trHeight w:val="346"/>
        </w:trPr>
        <w:tc>
          <w:tcPr>
            <w:tcW w:w="14490" w:type="dxa"/>
            <w:gridSpan w:val="4"/>
            <w:shd w:val="clear" w:color="auto" w:fill="F1BBBB"/>
          </w:tcPr>
          <w:p w14:paraId="4A2C413A" w14:textId="77777777" w:rsidR="00022991" w:rsidRPr="00443E16" w:rsidRDefault="5591F691" w:rsidP="5591F691">
            <w:pPr>
              <w:rPr>
                <w:rFonts w:ascii="Open Sans" w:hAnsi="Open Sans" w:cs="Open Sans"/>
              </w:rPr>
            </w:pPr>
            <w:r w:rsidRPr="00443E16">
              <w:rPr>
                <w:rFonts w:ascii="Open Sans" w:hAnsi="Open Sans" w:cs="Open Sans"/>
                <w:b/>
                <w:bCs/>
              </w:rPr>
              <w:t>NOTE:</w:t>
            </w:r>
            <w:r w:rsidRPr="00443E16">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443E16" w14:paraId="68D5C726" w14:textId="77777777" w:rsidTr="00244619">
        <w:trPr>
          <w:trHeight w:val="980"/>
        </w:trPr>
        <w:tc>
          <w:tcPr>
            <w:tcW w:w="4680" w:type="dxa"/>
            <w:shd w:val="clear" w:color="auto" w:fill="D9D9D9" w:themeFill="background1" w:themeFillShade="D9"/>
          </w:tcPr>
          <w:p w14:paraId="1017784E" w14:textId="77777777" w:rsidR="00244619" w:rsidRPr="00443E16" w:rsidRDefault="006478A0" w:rsidP="00244619">
            <w:pPr>
              <w:rPr>
                <w:rFonts w:ascii="Open Sans" w:hAnsi="Open Sans" w:cs="Open Sans"/>
                <w:b/>
                <w:bCs/>
              </w:rPr>
            </w:pPr>
            <w:r w:rsidRPr="00443E16">
              <w:rPr>
                <w:rFonts w:ascii="Open Sans" w:hAnsi="Open Sans" w:cs="Open Sans"/>
                <w:b/>
                <w:bCs/>
              </w:rPr>
              <w:t xml:space="preserve">Total Number of </w:t>
            </w:r>
            <w:r w:rsidR="00244619" w:rsidRPr="00443E16">
              <w:rPr>
                <w:rFonts w:ascii="Open Sans" w:hAnsi="Open Sans" w:cs="Open Sans"/>
                <w:b/>
                <w:bCs/>
              </w:rPr>
              <w:t>Periods</w:t>
            </w:r>
          </w:p>
          <w:p w14:paraId="1073AAD6" w14:textId="787C6E70" w:rsidR="00244619" w:rsidRPr="00443E16" w:rsidRDefault="00244619" w:rsidP="00244619">
            <w:pPr>
              <w:rPr>
                <w:rFonts w:ascii="Open Sans" w:hAnsi="Open Sans" w:cs="Open Sans"/>
                <w:b/>
                <w:bCs/>
              </w:rPr>
            </w:pPr>
            <w:r w:rsidRPr="00443E16">
              <w:rPr>
                <w:rFonts w:ascii="Open Sans" w:hAnsi="Open Sans" w:cs="Open Sans"/>
                <w:b/>
                <w:bCs/>
              </w:rPr>
              <w:t>Total Number of Min</w:t>
            </w:r>
            <w:r w:rsidR="00CD0521" w:rsidRPr="00443E16">
              <w:rPr>
                <w:rFonts w:ascii="Open Sans" w:hAnsi="Open Sans" w:cs="Open Sans"/>
                <w:b/>
                <w:bCs/>
              </w:rPr>
              <w:t>utes</w:t>
            </w:r>
          </w:p>
          <w:p w14:paraId="066857AE" w14:textId="4BBD0603" w:rsidR="5591F691" w:rsidRPr="00443E16" w:rsidRDefault="00244619" w:rsidP="00244619">
            <w:pPr>
              <w:rPr>
                <w:rFonts w:ascii="Open Sans" w:hAnsi="Open Sans" w:cs="Open Sans"/>
                <w:b/>
                <w:bCs/>
              </w:rPr>
            </w:pPr>
            <w:r w:rsidRPr="00443E16">
              <w:rPr>
                <w:rFonts w:ascii="Open Sans" w:hAnsi="Open Sans" w:cs="Open Sans"/>
                <w:b/>
                <w:bCs/>
              </w:rPr>
              <w:t>Total</w:t>
            </w:r>
            <w:r w:rsidR="00CD0521" w:rsidRPr="00443E16">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4617CC4D" w:rsidR="00753A76" w:rsidRPr="00443E16" w:rsidRDefault="00315977" w:rsidP="00244619">
                <w:pPr>
                  <w:jc w:val="center"/>
                  <w:rPr>
                    <w:rFonts w:ascii="Open Sans" w:hAnsi="Open Sans" w:cs="Open Sans"/>
                    <w:bCs/>
                  </w:rPr>
                </w:pPr>
                <w:r w:rsidRPr="00443E16">
                  <w:rPr>
                    <w:rFonts w:ascii="Open Sans" w:hAnsi="Open Sans" w:cs="Open Sans"/>
                    <w:bCs/>
                  </w:rPr>
                  <w:t>175</w:t>
                </w:r>
                <w:r w:rsidR="00244619" w:rsidRPr="00443E16">
                  <w:rPr>
                    <w:rFonts w:ascii="Open Sans" w:hAnsi="Open Sans" w:cs="Open Sans"/>
                    <w:bCs/>
                  </w:rPr>
                  <w:t xml:space="preserve"> P</w:t>
                </w:r>
                <w:r w:rsidR="00753A76" w:rsidRPr="00443E16">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553FEAA3" w:rsidR="00244619" w:rsidRPr="00443E16" w:rsidRDefault="00315977" w:rsidP="00244619">
                <w:pPr>
                  <w:jc w:val="center"/>
                  <w:rPr>
                    <w:rFonts w:ascii="Open Sans" w:hAnsi="Open Sans" w:cs="Open Sans"/>
                    <w:bCs/>
                  </w:rPr>
                </w:pPr>
                <w:r w:rsidRPr="00443E16">
                  <w:rPr>
                    <w:rFonts w:ascii="Open Sans" w:hAnsi="Open Sans" w:cs="Open Sans"/>
                    <w:bCs/>
                  </w:rPr>
                  <w:t xml:space="preserve">7875 </w:t>
                </w:r>
                <w:r w:rsidR="00244619" w:rsidRPr="00443E16">
                  <w:rPr>
                    <w:rFonts w:ascii="Open Sans" w:hAnsi="Open Sans" w:cs="Open Sans"/>
                    <w:bCs/>
                  </w:rPr>
                  <w:t>M</w:t>
                </w:r>
                <w:r w:rsidR="00753A76" w:rsidRPr="00443E16">
                  <w:rPr>
                    <w:rFonts w:ascii="Open Sans" w:hAnsi="Open Sans" w:cs="Open Sans"/>
                    <w:bCs/>
                  </w:rPr>
                  <w:t>inutes</w:t>
                </w:r>
              </w:p>
            </w:sdtContent>
          </w:sdt>
          <w:p w14:paraId="1F9995F7" w14:textId="12594885" w:rsidR="5591F691" w:rsidRPr="00443E16" w:rsidRDefault="00103E84"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315977" w:rsidRPr="00443E16">
                  <w:rPr>
                    <w:rFonts w:ascii="Open Sans" w:hAnsi="Open Sans" w:cs="Open Sans"/>
                  </w:rPr>
                  <w:t>131.25 Hours</w:t>
                </w:r>
                <w:r w:rsidR="00244619" w:rsidRPr="00443E16">
                  <w:rPr>
                    <w:rFonts w:ascii="Open Sans" w:hAnsi="Open Sans" w:cs="Open Sans"/>
                  </w:rPr>
                  <w:t>*</w:t>
                </w:r>
              </w:sdtContent>
            </w:sdt>
          </w:p>
        </w:tc>
        <w:tc>
          <w:tcPr>
            <w:tcW w:w="7560" w:type="dxa"/>
            <w:gridSpan w:val="2"/>
            <w:shd w:val="clear" w:color="auto" w:fill="D9D9D9" w:themeFill="background1" w:themeFillShade="D9"/>
          </w:tcPr>
          <w:p w14:paraId="7E0D332B" w14:textId="0E3F6038" w:rsidR="5591F691" w:rsidRPr="00443E16" w:rsidRDefault="001614B5" w:rsidP="00244619">
            <w:pPr>
              <w:pStyle w:val="NormalWeb"/>
              <w:rPr>
                <w:rFonts w:ascii="Open Sans" w:hAnsi="Open Sans" w:cs="Open Sans"/>
                <w:sz w:val="22"/>
                <w:szCs w:val="22"/>
              </w:rPr>
            </w:pPr>
            <w:r w:rsidRPr="00443E16">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443E16"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443E16" w:rsidRDefault="5591F691" w:rsidP="5591F691">
            <w:pPr>
              <w:jc w:val="center"/>
              <w:rPr>
                <w:rFonts w:ascii="Open Sans" w:hAnsi="Open Sans" w:cs="Open Sans"/>
              </w:rPr>
            </w:pPr>
            <w:r w:rsidRPr="00443E16">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443E16" w:rsidRDefault="5591F691" w:rsidP="5591F691">
            <w:pPr>
              <w:jc w:val="center"/>
              <w:rPr>
                <w:rFonts w:ascii="Open Sans" w:hAnsi="Open Sans" w:cs="Open Sans"/>
                <w:b/>
                <w:bCs/>
              </w:rPr>
            </w:pPr>
            <w:r w:rsidRPr="00443E16">
              <w:rPr>
                <w:rFonts w:ascii="Open Sans" w:hAnsi="Open Sans" w:cs="Open Sans"/>
                <w:b/>
                <w:bCs/>
              </w:rPr>
              <w:t># of Class Periods*</w:t>
            </w:r>
          </w:p>
          <w:p w14:paraId="2CA8545B" w14:textId="77777777" w:rsidR="00022991" w:rsidRPr="00443E16" w:rsidRDefault="5591F691" w:rsidP="5591F691">
            <w:pPr>
              <w:jc w:val="center"/>
              <w:rPr>
                <w:rFonts w:ascii="Open Sans" w:hAnsi="Open Sans" w:cs="Open Sans"/>
              </w:rPr>
            </w:pPr>
            <w:r w:rsidRPr="00443E16">
              <w:rPr>
                <w:rFonts w:ascii="Open Sans" w:hAnsi="Open Sans" w:cs="Open Sans"/>
              </w:rPr>
              <w:t>(assumes 45-minute periods)</w:t>
            </w:r>
          </w:p>
          <w:p w14:paraId="276E48DB" w14:textId="6F0F9D92" w:rsidR="00022991" w:rsidRPr="00443E16" w:rsidRDefault="00520F16" w:rsidP="5591F691">
            <w:pPr>
              <w:jc w:val="center"/>
              <w:rPr>
                <w:rFonts w:ascii="Open Sans" w:hAnsi="Open Sans" w:cs="Open Sans"/>
              </w:rPr>
            </w:pPr>
            <w:r w:rsidRPr="00443E16">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443E16" w:rsidRDefault="5591F691" w:rsidP="5591F691">
            <w:pPr>
              <w:jc w:val="center"/>
              <w:rPr>
                <w:rFonts w:ascii="Open Sans" w:hAnsi="Open Sans" w:cs="Open Sans"/>
                <w:b/>
                <w:bCs/>
              </w:rPr>
            </w:pPr>
            <w:r w:rsidRPr="00443E16">
              <w:rPr>
                <w:rFonts w:ascii="Open Sans" w:hAnsi="Open Sans" w:cs="Open Sans"/>
                <w:b/>
                <w:bCs/>
              </w:rPr>
              <w:t>TEKS Covered</w:t>
            </w:r>
          </w:p>
          <w:p w14:paraId="1F75A5FA" w14:textId="6EE96CF7" w:rsidR="00022991" w:rsidRPr="00443E16" w:rsidRDefault="00103E84" w:rsidP="00315977">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F673D7" w:rsidRPr="00443E16">
                  <w:rPr>
                    <w:rFonts w:ascii="Open Sans" w:hAnsi="Open Sans" w:cs="Open Sans"/>
                    <w:b/>
                    <w:bCs/>
                  </w:rPr>
                  <w:t>130.184</w:t>
                </w:r>
                <w:r w:rsidR="00315977" w:rsidRPr="00443E16">
                  <w:rPr>
                    <w:rFonts w:ascii="Open Sans" w:hAnsi="Open Sans" w:cs="Open Sans"/>
                    <w:b/>
                    <w:bCs/>
                  </w:rPr>
                  <w:t>. (c)</w:t>
                </w:r>
              </w:sdtContent>
            </w:sdt>
            <w:r w:rsidR="5591F691" w:rsidRPr="00443E16">
              <w:rPr>
                <w:rFonts w:ascii="Open Sans" w:hAnsi="Open Sans" w:cs="Open Sans"/>
                <w:b/>
                <w:bCs/>
              </w:rPr>
              <w:t xml:space="preserve"> Knowledge and skills</w:t>
            </w:r>
          </w:p>
        </w:tc>
      </w:tr>
      <w:tr w:rsidR="00022991" w:rsidRPr="00443E16"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67F1E0A2" w:rsidR="00022991" w:rsidRPr="00443E16" w:rsidRDefault="5BD3E6A3" w:rsidP="5BD3E6A3">
                <w:pPr>
                  <w:rPr>
                    <w:rFonts w:ascii="Open Sans" w:hAnsi="Open Sans" w:cs="Open Sans"/>
                    <w:b/>
                    <w:bCs/>
                  </w:rPr>
                </w:pPr>
                <w:r w:rsidRPr="00443E16">
                  <w:rPr>
                    <w:rFonts w:ascii="Open Sans" w:hAnsi="Open Sans" w:cs="Open Sans"/>
                    <w:b/>
                    <w:bCs/>
                  </w:rPr>
                  <w:t xml:space="preserve">Unit </w:t>
                </w:r>
                <w:r w:rsidR="00AD518B" w:rsidRPr="00443E16">
                  <w:rPr>
                    <w:rFonts w:ascii="Open Sans" w:hAnsi="Open Sans" w:cs="Open Sans"/>
                    <w:b/>
                    <w:bCs/>
                  </w:rPr>
                  <w:t>1: Professional Standards</w:t>
                </w:r>
              </w:p>
              <w:p w14:paraId="14DBC62C" w14:textId="77777777" w:rsidR="00022991" w:rsidRPr="00443E16" w:rsidRDefault="00022991" w:rsidP="00E66E78">
                <w:pPr>
                  <w:rPr>
                    <w:rFonts w:ascii="Open Sans" w:hAnsi="Open Sans" w:cs="Open Sans"/>
                  </w:rPr>
                </w:pPr>
              </w:p>
              <w:p w14:paraId="4FBCB63B" w14:textId="7B688D81" w:rsidR="00C039E4" w:rsidRPr="00443E16" w:rsidRDefault="0062177D" w:rsidP="0002536A">
                <w:pPr>
                  <w:rPr>
                    <w:rFonts w:ascii="Open Sans" w:hAnsi="Open Sans" w:cs="Open Sans"/>
                    <w:b/>
                    <w:bCs/>
                  </w:rPr>
                </w:pPr>
                <w:r w:rsidRPr="00443E16">
                  <w:rPr>
                    <w:rFonts w:ascii="Open Sans" w:hAnsi="Open Sans" w:cs="Open Sans"/>
                  </w:rPr>
                  <w:t xml:space="preserve">Students will begin the course by learning and discussing appropriate communication, professional standards, legal and ethical considerations in </w:t>
                </w:r>
                <w:r w:rsidRPr="00443E16">
                  <w:rPr>
                    <w:rFonts w:ascii="Open Sans" w:hAnsi="Open Sans" w:cs="Open Sans"/>
                  </w:rPr>
                  <w:lastRenderedPageBreak/>
                  <w:t xml:space="preserve">business, </w:t>
                </w:r>
                <w:r w:rsidR="007F6E2F" w:rsidRPr="00443E16">
                  <w:rPr>
                    <w:rFonts w:ascii="Open Sans" w:hAnsi="Open Sans" w:cs="Open Sans"/>
                  </w:rPr>
                  <w:t xml:space="preserve">customer service, </w:t>
                </w:r>
                <w:r w:rsidRPr="00443E16">
                  <w:rPr>
                    <w:rFonts w:ascii="Open Sans" w:hAnsi="Open Sans" w:cs="Open Sans"/>
                  </w:rPr>
                  <w:t xml:space="preserve">and business etiquette. Students will demonstrate </w:t>
                </w:r>
                <w:r w:rsidR="002A14C8" w:rsidRPr="00443E16">
                  <w:rPr>
                    <w:rFonts w:ascii="Open Sans" w:hAnsi="Open Sans" w:cs="Open Sans"/>
                  </w:rPr>
                  <w:t>their</w:t>
                </w:r>
                <w:r w:rsidRPr="00443E16">
                  <w:rPr>
                    <w:rFonts w:ascii="Open Sans" w:hAnsi="Open Sans" w:cs="Open Sans"/>
                  </w:rPr>
                  <w:t xml:space="preserve"> understanding of ethical and legal </w:t>
                </w:r>
                <w:r w:rsidR="00665289" w:rsidRPr="00443E16">
                  <w:rPr>
                    <w:rFonts w:ascii="Open Sans" w:hAnsi="Open Sans" w:cs="Open Sans"/>
                  </w:rPr>
                  <w:t xml:space="preserve">decision-making </w:t>
                </w:r>
                <w:r w:rsidRPr="00443E16">
                  <w:rPr>
                    <w:rFonts w:ascii="Open Sans" w:hAnsi="Open Sans" w:cs="Open Sans"/>
                  </w:rPr>
                  <w:t>issues in bu</w:t>
                </w:r>
                <w:r w:rsidR="00665289" w:rsidRPr="00443E16">
                  <w:rPr>
                    <w:rFonts w:ascii="Open Sans" w:hAnsi="Open Sans" w:cs="Open Sans"/>
                  </w:rPr>
                  <w:t xml:space="preserve">siness, business etiquette, </w:t>
                </w:r>
                <w:r w:rsidR="0002536A" w:rsidRPr="00443E16">
                  <w:rPr>
                    <w:rFonts w:ascii="Open Sans" w:hAnsi="Open Sans" w:cs="Open Sans"/>
                  </w:rPr>
                  <w:t xml:space="preserve">customer service, </w:t>
                </w:r>
                <w:r w:rsidR="007F6E2F" w:rsidRPr="00443E16">
                  <w:rPr>
                    <w:rFonts w:ascii="Open Sans" w:hAnsi="Open Sans" w:cs="Open Sans"/>
                  </w:rPr>
                  <w:t>resolving complaints</w:t>
                </w:r>
                <w:r w:rsidR="00665289" w:rsidRPr="00443E16">
                  <w:rPr>
                    <w:rFonts w:ascii="Open Sans" w:hAnsi="Open Sans" w:cs="Open Sans"/>
                  </w:rPr>
                  <w:t>,</w:t>
                </w:r>
                <w:r w:rsidR="007F6E2F" w:rsidRPr="00443E16">
                  <w:rPr>
                    <w:rFonts w:ascii="Open Sans" w:hAnsi="Open Sans" w:cs="Open Sans"/>
                  </w:rPr>
                  <w:t xml:space="preserve"> and building customer relationships </w:t>
                </w:r>
                <w:r w:rsidRPr="00443E16">
                  <w:rPr>
                    <w:rFonts w:ascii="Open Sans" w:hAnsi="Open Sans" w:cs="Open Sans"/>
                  </w:rPr>
                  <w:t xml:space="preserve">as they participate in classroom activities, discussions, and/or in workplace vignettes/scenarios. Students will continue to develop and demonstrate appropriate communication and </w:t>
                </w:r>
                <w:r w:rsidR="00665289" w:rsidRPr="00443E16">
                  <w:rPr>
                    <w:rFonts w:ascii="Open Sans" w:hAnsi="Open Sans" w:cs="Open Sans"/>
                  </w:rPr>
                  <w:t xml:space="preserve">business </w:t>
                </w:r>
                <w:r w:rsidRPr="00443E16">
                  <w:rPr>
                    <w:rFonts w:ascii="Open Sans" w:hAnsi="Open Sans" w:cs="Open Sans"/>
                  </w:rPr>
                  <w:t>etiquette skills throughout the course. As a culminating activity for the unit, student</w:t>
                </w:r>
                <w:r w:rsidR="00665289" w:rsidRPr="00443E16">
                  <w:rPr>
                    <w:rFonts w:ascii="Open Sans" w:hAnsi="Open Sans" w:cs="Open Sans"/>
                  </w:rPr>
                  <w:t>s/</w:t>
                </w:r>
                <w:r w:rsidRPr="00443E16">
                  <w:rPr>
                    <w:rFonts w:ascii="Open Sans" w:hAnsi="Open Sans" w:cs="Open Sans"/>
                  </w:rPr>
                  <w:t xml:space="preserve">teams will discuss, describe, and/or present summaries of effective communication and </w:t>
                </w:r>
                <w:r w:rsidR="002A14C8" w:rsidRPr="00443E16">
                  <w:rPr>
                    <w:rFonts w:ascii="Open Sans" w:hAnsi="Open Sans" w:cs="Open Sans"/>
                  </w:rPr>
                  <w:t>customer service</w:t>
                </w:r>
                <w:r w:rsidRPr="00443E16">
                  <w:rPr>
                    <w:rFonts w:ascii="Open Sans" w:hAnsi="Open Sans" w:cs="Open Sans"/>
                  </w:rPr>
                  <w:t xml:space="preserve"> skills, business etiquette, and instructor expectations regarding classroom rules, schedules, and task completion.</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6564989A" w:rsidR="00022991" w:rsidRPr="00443E16" w:rsidRDefault="00F71336" w:rsidP="5BD3E6A3">
                <w:pPr>
                  <w:jc w:val="center"/>
                  <w:rPr>
                    <w:rFonts w:ascii="Open Sans" w:hAnsi="Open Sans" w:cs="Open Sans"/>
                  </w:rPr>
                </w:pPr>
                <w:r w:rsidRPr="00443E16">
                  <w:rPr>
                    <w:rFonts w:ascii="Open Sans" w:hAnsi="Open Sans" w:cs="Open Sans"/>
                  </w:rPr>
                  <w:t xml:space="preserve">5 </w:t>
                </w:r>
                <w:r w:rsidR="5BD3E6A3" w:rsidRPr="00443E16">
                  <w:rPr>
                    <w:rFonts w:ascii="Open Sans" w:hAnsi="Open Sans" w:cs="Open Sans"/>
                  </w:rPr>
                  <w:t>periods</w:t>
                </w:r>
              </w:p>
              <w:p w14:paraId="77FAF055" w14:textId="24122C45" w:rsidR="00022991" w:rsidRPr="00443E16" w:rsidRDefault="00F71336" w:rsidP="5BD3E6A3">
                <w:pPr>
                  <w:jc w:val="center"/>
                  <w:rPr>
                    <w:rFonts w:ascii="Open Sans" w:hAnsi="Open Sans" w:cs="Open Sans"/>
                    <w:b/>
                    <w:bCs/>
                    <w:color w:val="FF0000"/>
                  </w:rPr>
                </w:pPr>
                <w:r w:rsidRPr="00443E16">
                  <w:rPr>
                    <w:rFonts w:ascii="Open Sans" w:hAnsi="Open Sans" w:cs="Open Sans"/>
                  </w:rPr>
                  <w:t xml:space="preserve">225 </w:t>
                </w:r>
                <w:r w:rsidR="5BD3E6A3" w:rsidRPr="00443E16">
                  <w:rPr>
                    <w:rFonts w:ascii="Open Sans" w:hAnsi="Open Sans" w:cs="Open Sans"/>
                  </w:rPr>
                  <w:t>minutes</w:t>
                </w:r>
              </w:p>
            </w:sdtContent>
          </w:sdt>
          <w:p w14:paraId="3BF716D6" w14:textId="4DECCF64" w:rsidR="00C039E4" w:rsidRPr="00443E16" w:rsidRDefault="00C039E4" w:rsidP="5BD3E6A3">
            <w:pPr>
              <w:jc w:val="center"/>
              <w:rPr>
                <w:rFonts w:ascii="Open Sans" w:hAnsi="Open Sans" w:cs="Open Sans"/>
              </w:rPr>
            </w:pPr>
          </w:p>
        </w:tc>
        <w:tc>
          <w:tcPr>
            <w:tcW w:w="7560" w:type="dxa"/>
            <w:gridSpan w:val="2"/>
            <w:shd w:val="clear" w:color="auto" w:fill="auto"/>
          </w:tcPr>
          <w:p w14:paraId="54E8882A" w14:textId="77777777" w:rsidR="009D1BC6" w:rsidRPr="00443E16" w:rsidRDefault="009D1BC6" w:rsidP="00443E16">
            <w:pPr>
              <w:pStyle w:val="PARAGRAPH1"/>
              <w:spacing w:before="0" w:after="0"/>
              <w:rPr>
                <w:rFonts w:ascii="Open Sans" w:hAnsi="Open Sans" w:cs="Open Sans"/>
              </w:rPr>
            </w:pPr>
            <w:r w:rsidRPr="00443E16">
              <w:rPr>
                <w:rFonts w:ascii="Open Sans" w:hAnsi="Open Sans" w:cs="Open Sans"/>
              </w:rPr>
              <w:t>(1)</w:t>
            </w:r>
            <w:r w:rsidRPr="00443E16">
              <w:rPr>
                <w:rFonts w:ascii="Open Sans" w:hAnsi="Open Sans" w:cs="Open Sans"/>
              </w:rPr>
              <w:tab/>
              <w:t>The student demonstrates professional standards/employability skills as required by business and industry. The student is expected to:</w:t>
            </w:r>
          </w:p>
          <w:p w14:paraId="77BC8D2B"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(A)</w:t>
            </w:r>
            <w:r w:rsidRPr="00443E16">
              <w:rPr>
                <w:rFonts w:ascii="Open Sans" w:hAnsi="Open Sans" w:cs="Open Sans"/>
              </w:rPr>
              <w:tab/>
              <w:t xml:space="preserve">demonstrate an understanding of appropriate communication with customers, employers, and </w:t>
            </w:r>
            <w:r w:rsidRPr="00443E16">
              <w:rPr>
                <w:rFonts w:ascii="Open Sans" w:hAnsi="Open Sans" w:cs="Open Sans"/>
              </w:rPr>
              <w:lastRenderedPageBreak/>
              <w:t>coworkers through verbal, nonverbal, and digital means;</w:t>
            </w:r>
          </w:p>
          <w:p w14:paraId="1780A9A1"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(B)</w:t>
            </w:r>
            <w:r w:rsidRPr="00443E16">
              <w:rPr>
                <w:rFonts w:ascii="Open Sans" w:hAnsi="Open Sans" w:cs="Open Sans"/>
              </w:rPr>
              <w:tab/>
              <w:t>demonstrate an understanding of the use of business etiquette;</w:t>
            </w:r>
          </w:p>
          <w:p w14:paraId="3DF83478"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(C)</w:t>
            </w:r>
            <w:r w:rsidRPr="00443E16">
              <w:rPr>
                <w:rFonts w:ascii="Open Sans" w:hAnsi="Open Sans" w:cs="Open Sans"/>
              </w:rPr>
              <w:tab/>
              <w:t>demonstrate an understanding of appropriate customer service such as building customer relationships and resolving customer complaints; and</w:t>
            </w:r>
          </w:p>
          <w:p w14:paraId="1EBC833C" w14:textId="41409A0D" w:rsidR="00022991" w:rsidRPr="00443E16" w:rsidRDefault="009D1BC6" w:rsidP="00443E16">
            <w:pPr>
              <w:pStyle w:val="SUBPARAGRAPHA"/>
              <w:spacing w:before="0" w:after="0"/>
              <w:rPr>
                <w:rFonts w:ascii="Open Sans" w:hAnsi="Open Sans" w:cs="Open Sans"/>
              </w:rPr>
            </w:pPr>
            <w:r w:rsidRPr="00443E16">
              <w:rPr>
                <w:rFonts w:ascii="Open Sans" w:hAnsi="Open Sans" w:cs="Open Sans"/>
              </w:rPr>
              <w:t>(D)</w:t>
            </w:r>
            <w:r w:rsidRPr="00443E16">
              <w:rPr>
                <w:rFonts w:ascii="Open Sans" w:hAnsi="Open Sans" w:cs="Open Sans"/>
              </w:rPr>
              <w:tab/>
              <w:t>demonstrate an understanding of ethica</w:t>
            </w:r>
            <w:r w:rsidR="0002536A" w:rsidRPr="00443E16">
              <w:rPr>
                <w:rFonts w:ascii="Open Sans" w:hAnsi="Open Sans" w:cs="Open Sans"/>
              </w:rPr>
              <w:t>l and legal issues in business.</w:t>
            </w:r>
          </w:p>
        </w:tc>
      </w:tr>
      <w:tr w:rsidR="00022991" w:rsidRPr="00443E16"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D36869B" w14:textId="03BBD4FC" w:rsidR="00AD518B" w:rsidRPr="00443E16" w:rsidRDefault="00AD518B" w:rsidP="00AD518B">
                <w:pPr>
                  <w:rPr>
                    <w:rFonts w:ascii="Open Sans" w:hAnsi="Open Sans" w:cs="Open Sans"/>
                    <w:b/>
                    <w:bCs/>
                  </w:rPr>
                </w:pPr>
                <w:r w:rsidRPr="00443E16">
                  <w:rPr>
                    <w:rFonts w:ascii="Open Sans" w:hAnsi="Open Sans" w:cs="Open Sans"/>
                    <w:b/>
                    <w:bCs/>
                  </w:rPr>
                  <w:t xml:space="preserve">Unit 2: </w:t>
                </w:r>
                <w:r w:rsidR="009D1BC6" w:rsidRPr="00443E16">
                  <w:rPr>
                    <w:rFonts w:ascii="Open Sans" w:hAnsi="Open Sans" w:cs="Open Sans"/>
                    <w:b/>
                    <w:bCs/>
                  </w:rPr>
                  <w:t>Laws, Regulations, and Ethics</w:t>
                </w:r>
              </w:p>
              <w:p w14:paraId="43D5DD6B" w14:textId="0E6027E2" w:rsidR="00AD518B" w:rsidRPr="00443E16" w:rsidRDefault="00AD518B" w:rsidP="00AD518B">
                <w:pPr>
                  <w:rPr>
                    <w:rFonts w:ascii="Open Sans" w:hAnsi="Open Sans" w:cs="Open Sans"/>
                  </w:rPr>
                </w:pPr>
              </w:p>
              <w:p w14:paraId="07F8A466" w14:textId="6011D276" w:rsidR="00C039E4" w:rsidRPr="00443E16" w:rsidRDefault="007F6E2F" w:rsidP="0002536A">
                <w:pPr>
                  <w:rPr>
                    <w:rFonts w:ascii="Open Sans" w:hAnsi="Open Sans" w:cs="Open Sans"/>
                    <w:b/>
                    <w:bCs/>
                  </w:rPr>
                </w:pPr>
                <w:r w:rsidRPr="00443E16">
                  <w:rPr>
                    <w:rFonts w:ascii="Open Sans" w:hAnsi="Open Sans" w:cs="Open Sans"/>
                  </w:rPr>
                  <w:t>Students will learn and dem</w:t>
                </w:r>
                <w:r w:rsidR="005F473C" w:rsidRPr="00443E16">
                  <w:rPr>
                    <w:rFonts w:ascii="Open Sans" w:hAnsi="Open Sans" w:cs="Open Sans"/>
                  </w:rPr>
                  <w:t>onstrate an understanding of</w:t>
                </w:r>
                <w:r w:rsidRPr="00443E16">
                  <w:rPr>
                    <w:rFonts w:ascii="Open Sans" w:hAnsi="Open Sans" w:cs="Open Sans"/>
                  </w:rPr>
                  <w:t xml:space="preserve"> </w:t>
                </w:r>
                <w:r w:rsidR="0002536A" w:rsidRPr="00443E16">
                  <w:rPr>
                    <w:rFonts w:ascii="Open Sans" w:hAnsi="Open Sans" w:cs="Open Sans"/>
                  </w:rPr>
                  <w:t xml:space="preserve">the legal and ethical considerations in buying and selling securities as well as laws and regulations of the securities and investments industry. </w:t>
                </w:r>
                <w:r w:rsidR="00627C9C" w:rsidRPr="00443E16">
                  <w:rPr>
                    <w:rFonts w:ascii="Open Sans" w:hAnsi="Open Sans" w:cs="Open Sans"/>
                  </w:rPr>
                  <w:t>Students will</w:t>
                </w:r>
                <w:r w:rsidR="005F473C" w:rsidRPr="00443E16">
                  <w:rPr>
                    <w:rFonts w:ascii="Open Sans" w:hAnsi="Open Sans" w:cs="Open Sans"/>
                  </w:rPr>
                  <w:t xml:space="preserve"> be given opportunities to</w:t>
                </w:r>
                <w:r w:rsidR="0002536A" w:rsidRPr="00443E16">
                  <w:rPr>
                    <w:rFonts w:ascii="Open Sans" w:hAnsi="Open Sans" w:cs="Open Sans"/>
                  </w:rPr>
                  <w:t xml:space="preserve"> learn</w:t>
                </w:r>
                <w:r w:rsidR="002A702A" w:rsidRPr="00443E16">
                  <w:rPr>
                    <w:rFonts w:ascii="Open Sans" w:hAnsi="Open Sans" w:cs="Open Sans"/>
                  </w:rPr>
                  <w:t>,</w:t>
                </w:r>
                <w:r w:rsidR="005F473C" w:rsidRPr="00443E16">
                  <w:rPr>
                    <w:rFonts w:ascii="Open Sans" w:hAnsi="Open Sans" w:cs="Open Sans"/>
                  </w:rPr>
                  <w:t xml:space="preserve"> discuss</w:t>
                </w:r>
                <w:r w:rsidR="002A702A" w:rsidRPr="00443E16">
                  <w:rPr>
                    <w:rFonts w:ascii="Open Sans" w:hAnsi="Open Sans" w:cs="Open Sans"/>
                  </w:rPr>
                  <w:t xml:space="preserve">, and </w:t>
                </w:r>
                <w:r w:rsidR="0002536A" w:rsidRPr="00443E16">
                  <w:rPr>
                    <w:rFonts w:ascii="Open Sans" w:hAnsi="Open Sans" w:cs="Open Sans"/>
                  </w:rPr>
                  <w:t xml:space="preserve">explain regulation of the </w:t>
                </w:r>
                <w:r w:rsidR="0002536A" w:rsidRPr="00443E16">
                  <w:rPr>
                    <w:rFonts w:ascii="Open Sans" w:hAnsi="Open Sans" w:cs="Open Sans"/>
                  </w:rPr>
                  <w:lastRenderedPageBreak/>
                  <w:t xml:space="preserve">securities and investment industries, including the role the Securities and Exchange Commission. </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1344288245"/>
                  <w:placeholder>
                    <w:docPart w:val="4A20E4956925419597CD291E2326AC58"/>
                  </w:placeholder>
                  <w:docPartList>
                    <w:docPartGallery w:val="Quick Parts"/>
                  </w:docPartList>
                </w:sdtPr>
                <w:sdtEndPr/>
                <w:sdtContent>
                  <w:p w14:paraId="228E8AC5" w14:textId="57837672" w:rsidR="00F71336" w:rsidRPr="00443E16" w:rsidRDefault="00B326DF" w:rsidP="00F71336">
                    <w:pPr>
                      <w:jc w:val="center"/>
                      <w:rPr>
                        <w:rFonts w:ascii="Open Sans" w:hAnsi="Open Sans" w:cs="Open Sans"/>
                      </w:rPr>
                    </w:pPr>
                    <w:r w:rsidRPr="00443E16">
                      <w:rPr>
                        <w:rFonts w:ascii="Open Sans" w:hAnsi="Open Sans" w:cs="Open Sans"/>
                      </w:rPr>
                      <w:t>20</w:t>
                    </w:r>
                    <w:r w:rsidR="00F71336" w:rsidRPr="00443E16">
                      <w:rPr>
                        <w:rFonts w:ascii="Open Sans" w:hAnsi="Open Sans" w:cs="Open Sans"/>
                      </w:rPr>
                      <w:t xml:space="preserve"> periods</w:t>
                    </w:r>
                  </w:p>
                  <w:p w14:paraId="516E5BF1" w14:textId="180782D5" w:rsidR="00F71336" w:rsidRPr="00443E16" w:rsidRDefault="00B326DF" w:rsidP="00F71336">
                    <w:pPr>
                      <w:jc w:val="center"/>
                      <w:rPr>
                        <w:rFonts w:ascii="Open Sans" w:hAnsi="Open Sans" w:cs="Open Sans"/>
                        <w:bCs/>
                      </w:rPr>
                    </w:pPr>
                    <w:r w:rsidRPr="00443E16">
                      <w:rPr>
                        <w:rFonts w:ascii="Open Sans" w:hAnsi="Open Sans" w:cs="Open Sans"/>
                      </w:rPr>
                      <w:t>900</w:t>
                    </w:r>
                    <w:r w:rsidR="00F71336" w:rsidRPr="00443E16">
                      <w:rPr>
                        <w:rFonts w:ascii="Open Sans" w:hAnsi="Open Sans" w:cs="Open Sans"/>
                      </w:rPr>
                      <w:t xml:space="preserve"> minutes</w:t>
                    </w:r>
                  </w:p>
                </w:sdtContent>
              </w:sdt>
              <w:p w14:paraId="58705653" w14:textId="402CED93" w:rsidR="00F71336" w:rsidRPr="00443E16" w:rsidRDefault="00F71336" w:rsidP="00F71336">
                <w:pPr>
                  <w:jc w:val="center"/>
                  <w:rPr>
                    <w:rFonts w:ascii="Open Sans" w:hAnsi="Open Sans" w:cs="Open Sans"/>
                  </w:rPr>
                </w:pPr>
              </w:p>
              <w:p w14:paraId="68ACA13E" w14:textId="555EC8A4" w:rsidR="00022991" w:rsidRPr="00443E16" w:rsidRDefault="00103E84" w:rsidP="5BD3E6A3">
                <w:pPr>
                  <w:jc w:val="center"/>
                  <w:rPr>
                    <w:rFonts w:ascii="Open Sans" w:hAnsi="Open Sans" w:cs="Open Sans"/>
                    <w:b/>
                    <w:bCs/>
                  </w:rPr>
                </w:pPr>
              </w:p>
            </w:sdtContent>
          </w:sdt>
          <w:p w14:paraId="1F196356" w14:textId="1FFF7CAC" w:rsidR="00C039E4" w:rsidRPr="00443E16" w:rsidRDefault="00C039E4" w:rsidP="5BD3E6A3">
            <w:pPr>
              <w:jc w:val="center"/>
              <w:rPr>
                <w:rFonts w:ascii="Open Sans" w:hAnsi="Open Sans" w:cs="Open Sans"/>
              </w:rPr>
            </w:pPr>
          </w:p>
        </w:tc>
        <w:tc>
          <w:tcPr>
            <w:tcW w:w="7560" w:type="dxa"/>
            <w:gridSpan w:val="2"/>
            <w:shd w:val="clear" w:color="auto" w:fill="auto"/>
          </w:tcPr>
          <w:p w14:paraId="504E8BFC" w14:textId="77777777" w:rsidR="009D1BC6" w:rsidRPr="00443E16" w:rsidRDefault="009D1BC6" w:rsidP="00443E16">
            <w:pPr>
              <w:pStyle w:val="PARAGRAPH1"/>
              <w:spacing w:before="0" w:after="0"/>
              <w:rPr>
                <w:rFonts w:ascii="Open Sans" w:hAnsi="Open Sans" w:cs="Open Sans"/>
              </w:rPr>
            </w:pPr>
            <w:r w:rsidRPr="00443E16">
              <w:rPr>
                <w:rFonts w:ascii="Open Sans" w:hAnsi="Open Sans" w:cs="Open Sans"/>
              </w:rPr>
              <w:t>(2)</w:t>
            </w:r>
            <w:r w:rsidRPr="00443E16">
              <w:rPr>
                <w:rFonts w:ascii="Open Sans" w:hAnsi="Open Sans" w:cs="Open Sans"/>
              </w:rPr>
              <w:tab/>
              <w:t>The student describes laws and regulations in order to manage personal and business operations and transactions in the securities and investments industry. The student is expected to:</w:t>
            </w:r>
          </w:p>
          <w:p w14:paraId="705D1424"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(A)</w:t>
            </w:r>
            <w:r w:rsidRPr="00443E16">
              <w:rPr>
                <w:rFonts w:ascii="Open Sans" w:hAnsi="Open Sans" w:cs="Open Sans"/>
              </w:rPr>
              <w:tab/>
              <w:t xml:space="preserve">explain regulation of the </w:t>
            </w:r>
            <w:r w:rsidRPr="00443E16">
              <w:rPr>
                <w:rStyle w:val="Clear"/>
                <w:rFonts w:ascii="Open Sans" w:hAnsi="Open Sans" w:cs="Open Sans"/>
              </w:rPr>
              <w:t xml:space="preserve">securities and investments industry, including </w:t>
            </w:r>
            <w:r w:rsidRPr="00443E16">
              <w:rPr>
                <w:rFonts w:ascii="Open Sans" w:hAnsi="Open Sans" w:cs="Open Sans"/>
              </w:rPr>
              <w:t>the role of the Securities and Exchange Commission;</w:t>
            </w:r>
          </w:p>
          <w:p w14:paraId="3DDAA1DD"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lastRenderedPageBreak/>
              <w:t>(B)</w:t>
            </w:r>
            <w:r w:rsidRPr="00443E16">
              <w:rPr>
                <w:rFonts w:ascii="Open Sans" w:hAnsi="Open Sans" w:cs="Open Sans"/>
              </w:rPr>
              <w:tab/>
              <w:t>understand the legal and ethical considerations in buying and selling securities</w:t>
            </w:r>
            <w:r w:rsidRPr="00443E16">
              <w:rPr>
                <w:rStyle w:val="Clear"/>
                <w:rFonts w:ascii="Open Sans" w:hAnsi="Open Sans" w:cs="Open Sans"/>
              </w:rPr>
              <w:t xml:space="preserve">; </w:t>
            </w:r>
            <w:r w:rsidRPr="00443E16">
              <w:rPr>
                <w:rFonts w:ascii="Open Sans" w:hAnsi="Open Sans" w:cs="Open Sans"/>
              </w:rPr>
              <w:t>and</w:t>
            </w:r>
          </w:p>
          <w:p w14:paraId="4E6C9A48" w14:textId="481E357D" w:rsidR="00022991" w:rsidRPr="00443E16" w:rsidRDefault="009D1BC6" w:rsidP="00443E16">
            <w:pPr>
              <w:pStyle w:val="SUBPARAGRAPHA"/>
              <w:spacing w:before="0" w:after="0"/>
              <w:rPr>
                <w:rFonts w:ascii="Open Sans" w:hAnsi="Open Sans" w:cs="Open Sans"/>
              </w:rPr>
            </w:pPr>
            <w:r w:rsidRPr="00443E16">
              <w:rPr>
                <w:rFonts w:ascii="Open Sans" w:hAnsi="Open Sans" w:cs="Open Sans"/>
              </w:rPr>
              <w:t>(C)</w:t>
            </w:r>
            <w:r w:rsidRPr="00443E16">
              <w:rPr>
                <w:rFonts w:ascii="Open Sans" w:hAnsi="Open Sans" w:cs="Open Sans"/>
              </w:rPr>
              <w:tab/>
              <w:t>understand the</w:t>
            </w:r>
            <w:r w:rsidRPr="00443E16">
              <w:rPr>
                <w:rStyle w:val="Clear"/>
                <w:rFonts w:ascii="Open Sans" w:hAnsi="Open Sans" w:cs="Open Sans"/>
              </w:rPr>
              <w:t xml:space="preserve"> state regulation of the securities and investments industry</w:t>
            </w:r>
            <w:r w:rsidR="00307AF3" w:rsidRPr="00443E16">
              <w:rPr>
                <w:rFonts w:ascii="Open Sans" w:hAnsi="Open Sans" w:cs="Open Sans"/>
              </w:rPr>
              <w:t>.</w:t>
            </w:r>
          </w:p>
        </w:tc>
      </w:tr>
      <w:tr w:rsidR="00022991" w:rsidRPr="00443E16"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61F048AC" w14:textId="4625C348" w:rsidR="00AD518B" w:rsidRPr="00443E16" w:rsidRDefault="00AD518B" w:rsidP="00AD518B">
                <w:pPr>
                  <w:rPr>
                    <w:rFonts w:ascii="Open Sans" w:hAnsi="Open Sans" w:cs="Open Sans"/>
                    <w:b/>
                    <w:bCs/>
                  </w:rPr>
                </w:pPr>
                <w:r w:rsidRPr="00443E16">
                  <w:rPr>
                    <w:rFonts w:ascii="Open Sans" w:hAnsi="Open Sans" w:cs="Open Sans"/>
                    <w:b/>
                    <w:bCs/>
                  </w:rPr>
                  <w:t xml:space="preserve">Unit </w:t>
                </w:r>
                <w:r w:rsidR="009D1BC6" w:rsidRPr="00443E16">
                  <w:rPr>
                    <w:rFonts w:ascii="Open Sans" w:hAnsi="Open Sans" w:cs="Open Sans"/>
                    <w:b/>
                    <w:bCs/>
                  </w:rPr>
                  <w:t>3</w:t>
                </w:r>
                <w:r w:rsidR="001D4EC2" w:rsidRPr="00443E16">
                  <w:rPr>
                    <w:rFonts w:ascii="Open Sans" w:hAnsi="Open Sans" w:cs="Open Sans"/>
                    <w:b/>
                    <w:bCs/>
                  </w:rPr>
                  <w:t xml:space="preserve">: </w:t>
                </w:r>
                <w:r w:rsidR="009D1BC6" w:rsidRPr="00443E16">
                  <w:rPr>
                    <w:rFonts w:ascii="Open Sans" w:hAnsi="Open Sans" w:cs="Open Sans"/>
                    <w:b/>
                    <w:bCs/>
                  </w:rPr>
                  <w:t>Investment Analysis and Selection Processes</w:t>
                </w:r>
              </w:p>
              <w:p w14:paraId="7712DB22" w14:textId="34268856" w:rsidR="00AD518B" w:rsidRPr="00443E16" w:rsidRDefault="00AD518B" w:rsidP="00AD518B">
                <w:pPr>
                  <w:rPr>
                    <w:rFonts w:ascii="Open Sans" w:hAnsi="Open Sans" w:cs="Open Sans"/>
                  </w:rPr>
                </w:pPr>
              </w:p>
              <w:p w14:paraId="7042F300" w14:textId="64CBA64D" w:rsidR="00022991" w:rsidRPr="00443E16" w:rsidRDefault="00F0033E" w:rsidP="5BD3E6A3">
                <w:pPr>
                  <w:rPr>
                    <w:rFonts w:ascii="Open Sans" w:hAnsi="Open Sans" w:cs="Open Sans"/>
                  </w:rPr>
                </w:pPr>
                <w:r w:rsidRPr="00443E16">
                  <w:rPr>
                    <w:rFonts w:ascii="Open Sans" w:hAnsi="Open Sans" w:cs="Open Sans"/>
                  </w:rPr>
                  <w:t xml:space="preserve">Students will learn, discuss, </w:t>
                </w:r>
                <w:r w:rsidR="00BC2BB2" w:rsidRPr="00443E16">
                  <w:rPr>
                    <w:rFonts w:ascii="Open Sans" w:hAnsi="Open Sans" w:cs="Open Sans"/>
                  </w:rPr>
                  <w:t xml:space="preserve">and explain </w:t>
                </w:r>
                <w:r w:rsidR="0002536A" w:rsidRPr="00443E16">
                  <w:rPr>
                    <w:rFonts w:ascii="Open Sans" w:hAnsi="Open Sans" w:cs="Open Sans"/>
                  </w:rPr>
                  <w:t xml:space="preserve">investment analysis and selection processes as well as </w:t>
                </w:r>
                <w:r w:rsidR="00BC2BB2" w:rsidRPr="00443E16">
                  <w:rPr>
                    <w:rFonts w:ascii="Open Sans" w:hAnsi="Open Sans" w:cs="Open Sans"/>
                  </w:rPr>
                  <w:t>the terminology</w:t>
                </w:r>
                <w:r w:rsidR="0002536A" w:rsidRPr="00443E16">
                  <w:rPr>
                    <w:rFonts w:ascii="Open Sans" w:hAnsi="Open Sans" w:cs="Open Sans"/>
                  </w:rPr>
                  <w:t xml:space="preserve"> and theories associated with the field. </w:t>
                </w:r>
                <w:r w:rsidRPr="00443E16">
                  <w:rPr>
                    <w:rFonts w:ascii="Open Sans" w:hAnsi="Open Sans" w:cs="Open Sans"/>
                  </w:rPr>
                  <w:t>Students will create and/or use graphs, diagrams,</w:t>
                </w:r>
                <w:r w:rsidR="00A6064A" w:rsidRPr="00443E16">
                  <w:rPr>
                    <w:rFonts w:ascii="Open Sans" w:hAnsi="Open Sans" w:cs="Open Sans"/>
                  </w:rPr>
                  <w:t xml:space="preserve"> text</w:t>
                </w:r>
                <w:r w:rsidR="00BC2BB2" w:rsidRPr="00443E16">
                  <w:rPr>
                    <w:rFonts w:ascii="Open Sans" w:hAnsi="Open Sans" w:cs="Open Sans"/>
                  </w:rPr>
                  <w:t>,</w:t>
                </w:r>
                <w:r w:rsidR="00A6064A" w:rsidRPr="00443E16">
                  <w:rPr>
                    <w:rFonts w:ascii="Open Sans" w:hAnsi="Open Sans" w:cs="Open Sans"/>
                  </w:rPr>
                  <w:t xml:space="preserve"> and/or other representations</w:t>
                </w:r>
                <w:r w:rsidRPr="00443E16">
                  <w:rPr>
                    <w:rFonts w:ascii="Open Sans" w:hAnsi="Open Sans" w:cs="Open Sans"/>
                  </w:rPr>
                  <w:t xml:space="preserve"> to explain and </w:t>
                </w:r>
                <w:r w:rsidR="00BC2BB2" w:rsidRPr="00443E16">
                  <w:rPr>
                    <w:rFonts w:ascii="Open Sans" w:hAnsi="Open Sans" w:cs="Open Sans"/>
                  </w:rPr>
                  <w:t>describe</w:t>
                </w:r>
                <w:r w:rsidR="00ED4DA9" w:rsidRPr="00443E16">
                  <w:rPr>
                    <w:rFonts w:ascii="Open Sans" w:hAnsi="Open Sans" w:cs="Open Sans"/>
                  </w:rPr>
                  <w:t xml:space="preserve"> types of investment objectives, risks, diversification strategies, theories, and factors to consider when selecting investments.</w:t>
                </w:r>
                <w:r w:rsidR="00BC2BB2" w:rsidRPr="00443E16">
                  <w:rPr>
                    <w:rFonts w:ascii="Open Sans" w:hAnsi="Open Sans" w:cs="Open Sans"/>
                  </w:rPr>
                  <w:t xml:space="preserve"> </w:t>
                </w:r>
                <w:r w:rsidR="00AA64B6" w:rsidRPr="00443E16">
                  <w:rPr>
                    <w:rFonts w:ascii="Open Sans" w:hAnsi="Open Sans" w:cs="Open Sans"/>
                  </w:rPr>
                  <w:t>Students will also be given opportunit</w:t>
                </w:r>
                <w:r w:rsidR="00ED4DA9" w:rsidRPr="00443E16">
                  <w:rPr>
                    <w:rFonts w:ascii="Open Sans" w:hAnsi="Open Sans" w:cs="Open Sans"/>
                  </w:rPr>
                  <w:t>ies</w:t>
                </w:r>
                <w:r w:rsidR="00AA64B6" w:rsidRPr="00443E16">
                  <w:rPr>
                    <w:rFonts w:ascii="Open Sans" w:hAnsi="Open Sans" w:cs="Open Sans"/>
                  </w:rPr>
                  <w:t xml:space="preserve"> to </w:t>
                </w:r>
                <w:r w:rsidR="00ED4DA9" w:rsidRPr="00443E16">
                  <w:rPr>
                    <w:rFonts w:ascii="Open Sans" w:hAnsi="Open Sans" w:cs="Open Sans"/>
                  </w:rPr>
                  <w:t xml:space="preserve">examine and interpret financial statements, annual reports, a prospectus, and performance measures.  </w:t>
                </w:r>
              </w:p>
            </w:sdtContent>
          </w:sdt>
          <w:p w14:paraId="0AC5D4B1" w14:textId="1FFF7CAC" w:rsidR="00C039E4" w:rsidRPr="00443E1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021765327"/>
              <w:placeholder>
                <w:docPart w:val="6487E9F060CA45C8B014A4617A139B99"/>
              </w:placeholder>
              <w:docPartList>
                <w:docPartGallery w:val="Quick Parts"/>
              </w:docPartList>
            </w:sdtPr>
            <w:sdtEndPr/>
            <w:sdtContent>
              <w:sdt>
                <w:sdtPr>
                  <w:rPr>
                    <w:rFonts w:ascii="Open Sans" w:hAnsi="Open Sans" w:cs="Open Sans"/>
                    <w:bCs/>
                  </w:rPr>
                  <w:id w:val="-97483690"/>
                  <w:placeholder>
                    <w:docPart w:val="A4557C9CC17E4C01A89B6C5F5805BA74"/>
                  </w:placeholder>
                  <w:docPartList>
                    <w:docPartGallery w:val="Quick Parts"/>
                  </w:docPartList>
                </w:sdtPr>
                <w:sdtEndPr/>
                <w:sdtContent>
                  <w:p w14:paraId="1E0F61BE" w14:textId="71B12DF4" w:rsidR="00F71336" w:rsidRPr="00443E16" w:rsidRDefault="00B326DF" w:rsidP="00F71336">
                    <w:pPr>
                      <w:jc w:val="center"/>
                      <w:rPr>
                        <w:rFonts w:ascii="Open Sans" w:hAnsi="Open Sans" w:cs="Open Sans"/>
                      </w:rPr>
                    </w:pPr>
                    <w:r w:rsidRPr="00443E16">
                      <w:rPr>
                        <w:rFonts w:ascii="Open Sans" w:hAnsi="Open Sans" w:cs="Open Sans"/>
                      </w:rPr>
                      <w:t>25</w:t>
                    </w:r>
                    <w:r w:rsidR="00F71336" w:rsidRPr="00443E16">
                      <w:rPr>
                        <w:rFonts w:ascii="Open Sans" w:hAnsi="Open Sans" w:cs="Open Sans"/>
                      </w:rPr>
                      <w:t xml:space="preserve"> periods</w:t>
                    </w:r>
                  </w:p>
                  <w:p w14:paraId="4F256B86" w14:textId="42015634" w:rsidR="00F71336" w:rsidRPr="00443E16" w:rsidRDefault="00B326DF" w:rsidP="00F71336">
                    <w:pPr>
                      <w:jc w:val="center"/>
                      <w:rPr>
                        <w:rFonts w:ascii="Open Sans" w:hAnsi="Open Sans" w:cs="Open Sans"/>
                        <w:bCs/>
                      </w:rPr>
                    </w:pPr>
                    <w:r w:rsidRPr="00443E16">
                      <w:rPr>
                        <w:rFonts w:ascii="Open Sans" w:hAnsi="Open Sans" w:cs="Open Sans"/>
                      </w:rPr>
                      <w:t>1,125</w:t>
                    </w:r>
                    <w:r w:rsidR="00F71336" w:rsidRPr="00443E16">
                      <w:rPr>
                        <w:rFonts w:ascii="Open Sans" w:hAnsi="Open Sans" w:cs="Open Sans"/>
                      </w:rPr>
                      <w:t xml:space="preserve"> minutes</w:t>
                    </w:r>
                  </w:p>
                </w:sdtContent>
              </w:sdt>
              <w:p w14:paraId="22479A0D" w14:textId="6FFB0428" w:rsidR="00F71336" w:rsidRPr="00443E16" w:rsidRDefault="00103E84" w:rsidP="00F71336">
                <w:pPr>
                  <w:jc w:val="center"/>
                  <w:rPr>
                    <w:rFonts w:ascii="Open Sans" w:hAnsi="Open Sans" w:cs="Open Sans"/>
                    <w:bCs/>
                  </w:rPr>
                </w:pPr>
              </w:p>
            </w:sdtContent>
          </w:sdt>
          <w:p w14:paraId="5E8A2A2D" w14:textId="666F5573" w:rsidR="00C039E4" w:rsidRPr="00443E16" w:rsidRDefault="00F71336" w:rsidP="00F71336">
            <w:pPr>
              <w:jc w:val="center"/>
              <w:rPr>
                <w:rFonts w:ascii="Open Sans" w:hAnsi="Open Sans" w:cs="Open Sans"/>
              </w:rPr>
            </w:pPr>
            <w:r w:rsidRPr="00443E16">
              <w:rPr>
                <w:rFonts w:ascii="Open Sans" w:hAnsi="Open Sans" w:cs="Open Sans"/>
              </w:rPr>
              <w:t xml:space="preserve"> </w:t>
            </w:r>
          </w:p>
        </w:tc>
        <w:tc>
          <w:tcPr>
            <w:tcW w:w="7560" w:type="dxa"/>
            <w:gridSpan w:val="2"/>
            <w:shd w:val="clear" w:color="auto" w:fill="auto"/>
          </w:tcPr>
          <w:p w14:paraId="47C2EC07" w14:textId="77777777" w:rsidR="009D1BC6" w:rsidRPr="00443E16" w:rsidRDefault="009D1BC6" w:rsidP="00443E16">
            <w:pPr>
              <w:pStyle w:val="PARAGRAPH1"/>
              <w:spacing w:before="0" w:after="0"/>
              <w:rPr>
                <w:rFonts w:ascii="Open Sans" w:hAnsi="Open Sans" w:cs="Open Sans"/>
              </w:rPr>
            </w:pPr>
            <w:r w:rsidRPr="00443E16">
              <w:rPr>
                <w:rFonts w:ascii="Open Sans" w:hAnsi="Open Sans" w:cs="Open Sans"/>
              </w:rPr>
              <w:t>(3)</w:t>
            </w:r>
            <w:r w:rsidRPr="00443E16">
              <w:rPr>
                <w:rFonts w:ascii="Open Sans" w:hAnsi="Open Sans" w:cs="Open Sans"/>
              </w:rPr>
              <w:tab/>
              <w:t>The student describes investment analysis and selection processes. The student is expected to:</w:t>
            </w:r>
          </w:p>
          <w:p w14:paraId="1BE59A11"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(A)</w:t>
            </w:r>
            <w:r w:rsidRPr="00443E16">
              <w:rPr>
                <w:rFonts w:ascii="Open Sans" w:hAnsi="Open Sans" w:cs="Open Sans"/>
              </w:rPr>
              <w:tab/>
              <w:t>describe types of investment objectives;</w:t>
            </w:r>
          </w:p>
          <w:p w14:paraId="525449A1"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(B)</w:t>
            </w:r>
            <w:r w:rsidRPr="00443E16">
              <w:rPr>
                <w:rFonts w:ascii="Open Sans" w:hAnsi="Open Sans" w:cs="Open Sans"/>
              </w:rPr>
              <w:tab/>
              <w:t>consider the nature of investment risk;</w:t>
            </w:r>
          </w:p>
          <w:p w14:paraId="06997BF6"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(C)</w:t>
            </w:r>
            <w:r w:rsidRPr="00443E16">
              <w:rPr>
                <w:rFonts w:ascii="Open Sans" w:hAnsi="Open Sans" w:cs="Open Sans"/>
              </w:rPr>
              <w:tab/>
              <w:t>analyze diversification strategies;</w:t>
            </w:r>
          </w:p>
          <w:p w14:paraId="49353102"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(D)</w:t>
            </w:r>
            <w:r w:rsidRPr="00443E16">
              <w:rPr>
                <w:rFonts w:ascii="Open Sans" w:hAnsi="Open Sans" w:cs="Open Sans"/>
              </w:rPr>
              <w:tab/>
              <w:t>understand factors to consider when selecting investments;</w:t>
            </w:r>
          </w:p>
          <w:p w14:paraId="18A5ECC0"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(E)</w:t>
            </w:r>
            <w:r w:rsidRPr="00443E16">
              <w:rPr>
                <w:rFonts w:ascii="Open Sans" w:hAnsi="Open Sans" w:cs="Open Sans"/>
              </w:rPr>
              <w:tab/>
              <w:t>analyze information that can be obtained from financial statements and annual reports;</w:t>
            </w:r>
          </w:p>
          <w:p w14:paraId="30783F1E"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(F)</w:t>
            </w:r>
            <w:r w:rsidRPr="00443E16">
              <w:rPr>
                <w:rFonts w:ascii="Open Sans" w:hAnsi="Open Sans" w:cs="Open Sans"/>
              </w:rPr>
              <w:tab/>
              <w:t>examine a mutual fund prospectus;</w:t>
            </w:r>
          </w:p>
          <w:p w14:paraId="101A32AD"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(G)</w:t>
            </w:r>
            <w:r w:rsidRPr="00443E16">
              <w:rPr>
                <w:rFonts w:ascii="Open Sans" w:hAnsi="Open Sans" w:cs="Open Sans"/>
              </w:rPr>
              <w:tab/>
              <w:t>interpret</w:t>
            </w:r>
            <w:r w:rsidRPr="00443E16">
              <w:rPr>
                <w:rStyle w:val="Clear"/>
                <w:rFonts w:ascii="Open Sans" w:hAnsi="Open Sans" w:cs="Open Sans"/>
              </w:rPr>
              <w:t xml:space="preserve"> analysis</w:t>
            </w:r>
            <w:r w:rsidRPr="00443E16">
              <w:rPr>
                <w:rFonts w:ascii="Open Sans" w:hAnsi="Open Sans" w:cs="Open Sans"/>
              </w:rPr>
              <w:t xml:space="preserve"> used in making investment decisions;</w:t>
            </w:r>
          </w:p>
          <w:p w14:paraId="5816C2FB"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(H)</w:t>
            </w:r>
            <w:r w:rsidRPr="00443E16">
              <w:rPr>
                <w:rStyle w:val="Clear"/>
                <w:rFonts w:ascii="Open Sans" w:hAnsi="Open Sans" w:cs="Open Sans"/>
              </w:rPr>
              <w:tab/>
            </w:r>
            <w:r w:rsidRPr="00443E16">
              <w:rPr>
                <w:rFonts w:ascii="Open Sans" w:hAnsi="Open Sans" w:cs="Open Sans"/>
              </w:rPr>
              <w:t>discuss strategies for selecting investments;</w:t>
            </w:r>
          </w:p>
          <w:p w14:paraId="2C1F5B17" w14:textId="676DD3C5"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(I)</w:t>
            </w:r>
            <w:r w:rsidRPr="00443E16">
              <w:rPr>
                <w:rStyle w:val="Clear"/>
                <w:rFonts w:ascii="Open Sans" w:hAnsi="Open Sans" w:cs="Open Sans"/>
              </w:rPr>
              <w:tab/>
            </w:r>
            <w:r w:rsidRPr="00443E16">
              <w:rPr>
                <w:rFonts w:ascii="Open Sans" w:hAnsi="Open Sans" w:cs="Open Sans"/>
              </w:rPr>
              <w:t>identify performance measurements for venture capital; and</w:t>
            </w:r>
          </w:p>
          <w:p w14:paraId="4F670193" w14:textId="16577BCE" w:rsidR="00022991" w:rsidRPr="00443E16" w:rsidRDefault="009D1BC6" w:rsidP="00443E16">
            <w:pPr>
              <w:pStyle w:val="SUBPARAGRAPHA"/>
              <w:spacing w:before="0" w:after="0"/>
              <w:rPr>
                <w:rFonts w:ascii="Open Sans" w:hAnsi="Open Sans" w:cs="Open Sans"/>
              </w:rPr>
            </w:pPr>
            <w:r w:rsidRPr="00443E16">
              <w:rPr>
                <w:rFonts w:ascii="Open Sans" w:hAnsi="Open Sans" w:cs="Open Sans"/>
              </w:rPr>
              <w:t>(J)</w:t>
            </w:r>
            <w:r w:rsidRPr="00443E16">
              <w:rPr>
                <w:rStyle w:val="Clear"/>
                <w:rFonts w:ascii="Open Sans" w:hAnsi="Open Sans" w:cs="Open Sans"/>
              </w:rPr>
              <w:tab/>
            </w:r>
            <w:r w:rsidRPr="00443E16">
              <w:rPr>
                <w:rFonts w:ascii="Open Sans" w:hAnsi="Open Sans" w:cs="Open Sans"/>
              </w:rPr>
              <w:t>describe investment analysis and selection theory such as the Modern Portfolio Theory, the Capital Asset Pricing Model, an</w:t>
            </w:r>
            <w:r w:rsidR="00307AF3" w:rsidRPr="00443E16">
              <w:rPr>
                <w:rFonts w:ascii="Open Sans" w:hAnsi="Open Sans" w:cs="Open Sans"/>
              </w:rPr>
              <w:t>d the Arbitrage Pricing Theory.</w:t>
            </w:r>
          </w:p>
        </w:tc>
      </w:tr>
      <w:tr w:rsidR="00022991" w:rsidRPr="00443E16"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38C8453C" w:rsidR="00AD518B" w:rsidRPr="00443E16" w:rsidRDefault="00AD518B" w:rsidP="00AD518B">
                <w:pPr>
                  <w:rPr>
                    <w:rFonts w:ascii="Open Sans" w:hAnsi="Open Sans" w:cs="Open Sans"/>
                  </w:rPr>
                </w:pPr>
                <w:r w:rsidRPr="00443E16">
                  <w:rPr>
                    <w:rFonts w:ascii="Open Sans" w:hAnsi="Open Sans" w:cs="Open Sans"/>
                    <w:b/>
                    <w:bCs/>
                  </w:rPr>
                  <w:t xml:space="preserve">Unit </w:t>
                </w:r>
                <w:r w:rsidR="00950107" w:rsidRPr="00443E16">
                  <w:rPr>
                    <w:rFonts w:ascii="Open Sans" w:hAnsi="Open Sans" w:cs="Open Sans"/>
                    <w:b/>
                    <w:bCs/>
                  </w:rPr>
                  <w:t>4</w:t>
                </w:r>
                <w:r w:rsidRPr="00443E16">
                  <w:rPr>
                    <w:rFonts w:ascii="Open Sans" w:hAnsi="Open Sans" w:cs="Open Sans"/>
                    <w:b/>
                    <w:bCs/>
                  </w:rPr>
                  <w:t xml:space="preserve">: </w:t>
                </w:r>
                <w:r w:rsidR="009D1BC6" w:rsidRPr="00443E16">
                  <w:rPr>
                    <w:rFonts w:ascii="Open Sans" w:hAnsi="Open Sans" w:cs="Open Sans"/>
                    <w:b/>
                    <w:bCs/>
                  </w:rPr>
                  <w:t xml:space="preserve">Values and </w:t>
                </w:r>
                <w:r w:rsidR="00950107" w:rsidRPr="00443E16">
                  <w:rPr>
                    <w:rFonts w:ascii="Open Sans" w:hAnsi="Open Sans" w:cs="Open Sans"/>
                    <w:b/>
                    <w:bCs/>
                  </w:rPr>
                  <w:t>Calculations</w:t>
                </w:r>
              </w:p>
              <w:sdt>
                <w:sdtPr>
                  <w:rPr>
                    <w:rFonts w:ascii="Open Sans" w:hAnsi="Open Sans" w:cs="Open Sans"/>
                    <w:b/>
                  </w:rPr>
                  <w:id w:val="-1101716346"/>
                  <w:placeholder>
                    <w:docPart w:val="F07E6558D2F44601BF565DE12AA381AE"/>
                  </w:placeholder>
                  <w:docPartList>
                    <w:docPartGallery w:val="Quick Parts"/>
                  </w:docPartList>
                </w:sdtPr>
                <w:sdtEndPr>
                  <w:rPr>
                    <w:b w:val="0"/>
                  </w:rPr>
                </w:sdtEndPr>
                <w:sdtContent>
                  <w:p w14:paraId="3F4EE1DB" w14:textId="37802A4C" w:rsidR="00AA64B6" w:rsidRPr="00443E16" w:rsidRDefault="00AA64B6" w:rsidP="00AA64B6">
                    <w:pPr>
                      <w:rPr>
                        <w:rFonts w:ascii="Open Sans" w:hAnsi="Open Sans" w:cs="Open Sans"/>
                        <w:b/>
                        <w:bCs/>
                      </w:rPr>
                    </w:pPr>
                  </w:p>
                  <w:p w14:paraId="3994BB00" w14:textId="1C6F1F27" w:rsidR="00C039E4" w:rsidRPr="00443E16" w:rsidRDefault="00AA64B6" w:rsidP="00ED4DA9">
                    <w:pPr>
                      <w:rPr>
                        <w:rFonts w:ascii="Open Sans" w:hAnsi="Open Sans" w:cs="Open Sans"/>
                      </w:rPr>
                    </w:pPr>
                    <w:r w:rsidRPr="00443E16">
                      <w:rPr>
                        <w:rFonts w:ascii="Open Sans" w:hAnsi="Open Sans" w:cs="Open Sans"/>
                      </w:rPr>
                      <w:t xml:space="preserve">Students will learn, discuss, </w:t>
                    </w:r>
                    <w:r w:rsidR="00ED4DA9" w:rsidRPr="00443E16">
                      <w:rPr>
                        <w:rFonts w:ascii="Open Sans" w:hAnsi="Open Sans" w:cs="Open Sans"/>
                      </w:rPr>
                      <w:t xml:space="preserve">calculate, </w:t>
                    </w:r>
                    <w:r w:rsidRPr="00443E16">
                      <w:rPr>
                        <w:rFonts w:ascii="Open Sans" w:hAnsi="Open Sans" w:cs="Open Sans"/>
                      </w:rPr>
                      <w:t xml:space="preserve">and </w:t>
                    </w:r>
                    <w:r w:rsidR="00ED4DA9" w:rsidRPr="00443E16">
                      <w:rPr>
                        <w:rFonts w:ascii="Open Sans" w:hAnsi="Open Sans" w:cs="Open Sans"/>
                      </w:rPr>
                      <w:t xml:space="preserve">interpret financial ratios, stock-related values, and bond values. </w:t>
                    </w:r>
                    <w:r w:rsidRPr="00443E16">
                      <w:rPr>
                        <w:rFonts w:ascii="Open Sans" w:hAnsi="Open Sans" w:cs="Open Sans"/>
                      </w:rPr>
                      <w:t>Students will create and/or use graphs, diagrams,</w:t>
                    </w:r>
                    <w:r w:rsidR="00A6064A" w:rsidRPr="00443E16">
                      <w:rPr>
                        <w:rFonts w:ascii="Open Sans" w:hAnsi="Open Sans" w:cs="Open Sans"/>
                      </w:rPr>
                      <w:t xml:space="preserve"> text and/or other representations</w:t>
                    </w:r>
                    <w:r w:rsidRPr="00443E16">
                      <w:rPr>
                        <w:rFonts w:ascii="Open Sans" w:hAnsi="Open Sans" w:cs="Open Sans"/>
                      </w:rPr>
                      <w:t xml:space="preserve"> to </w:t>
                    </w:r>
                    <w:r w:rsidR="00ED4DA9" w:rsidRPr="00443E16">
                      <w:rPr>
                        <w:rFonts w:ascii="Open Sans" w:hAnsi="Open Sans" w:cs="Open Sans"/>
                      </w:rPr>
                      <w:t>identify</w:t>
                    </w:r>
                    <w:r w:rsidRPr="00443E16">
                      <w:rPr>
                        <w:rFonts w:ascii="Open Sans" w:hAnsi="Open Sans" w:cs="Open Sans"/>
                      </w:rPr>
                      <w:t xml:space="preserve"> and </w:t>
                    </w:r>
                    <w:r w:rsidR="00ED4DA9" w:rsidRPr="00443E16">
                      <w:rPr>
                        <w:rFonts w:ascii="Open Sans" w:hAnsi="Open Sans" w:cs="Open Sans"/>
                      </w:rPr>
                      <w:t>select investments based on financial analysis</w:t>
                    </w:r>
                    <w:r w:rsidRPr="00443E16">
                      <w:rPr>
                        <w:rFonts w:ascii="Open Sans" w:hAnsi="Open Sans" w:cs="Open Sans"/>
                      </w:rPr>
                      <w:t>. Students will be giv</w:t>
                    </w:r>
                    <w:r w:rsidR="00ED4DA9" w:rsidRPr="00443E16">
                      <w:rPr>
                        <w:rFonts w:ascii="Open Sans" w:hAnsi="Open Sans" w:cs="Open Sans"/>
                      </w:rPr>
                      <w:t xml:space="preserve">en </w:t>
                    </w:r>
                    <w:r w:rsidR="004E15E4" w:rsidRPr="00443E16">
                      <w:rPr>
                        <w:rFonts w:ascii="Open Sans" w:hAnsi="Open Sans" w:cs="Open Sans"/>
                      </w:rPr>
                      <w:t xml:space="preserve">multiple </w:t>
                    </w:r>
                    <w:r w:rsidR="00ED4DA9" w:rsidRPr="00443E16">
                      <w:rPr>
                        <w:rFonts w:ascii="Open Sans" w:hAnsi="Open Sans" w:cs="Open Sans"/>
                      </w:rPr>
                      <w:t>opportunities to learn and discuss</w:t>
                    </w:r>
                    <w:r w:rsidRPr="00443E16">
                      <w:rPr>
                        <w:rFonts w:ascii="Open Sans" w:hAnsi="Open Sans" w:cs="Open Sans"/>
                      </w:rPr>
                      <w:t xml:space="preserve"> </w:t>
                    </w:r>
                    <w:r w:rsidR="00F57C7B" w:rsidRPr="00443E16">
                      <w:rPr>
                        <w:rFonts w:ascii="Open Sans" w:hAnsi="Open Sans" w:cs="Open Sans"/>
                      </w:rPr>
                      <w:t xml:space="preserve">these topics </w:t>
                    </w:r>
                    <w:r w:rsidRPr="00443E16">
                      <w:rPr>
                        <w:rFonts w:ascii="Open Sans" w:hAnsi="Open Sans" w:cs="Open Sans"/>
                      </w:rPr>
                      <w:t>and to demonstrate their understanding in classroom activities, discussions,</w:t>
                    </w:r>
                    <w:r w:rsidR="00F57C7B" w:rsidRPr="00443E16">
                      <w:rPr>
                        <w:rFonts w:ascii="Open Sans" w:hAnsi="Open Sans" w:cs="Open Sans"/>
                      </w:rPr>
                      <w:t xml:space="preserve"> projects, and/or presentations</w:t>
                    </w:r>
                    <w:r w:rsidR="007E588E" w:rsidRPr="00443E16">
                      <w:rPr>
                        <w:rFonts w:ascii="Open Sans" w:hAnsi="Open Sans" w:cs="Open Sans"/>
                      </w:rPr>
                      <w:t xml:space="preserve">. </w:t>
                    </w:r>
                  </w:p>
                </w:sdtContent>
              </w:sdt>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1315482332"/>
                  <w:placeholder>
                    <w:docPart w:val="8BA98817A67144B8BE045330D040013F"/>
                  </w:placeholder>
                  <w:docPartList>
                    <w:docPartGallery w:val="Quick Parts"/>
                  </w:docPartList>
                </w:sdtPr>
                <w:sdtEndPr/>
                <w:sdtContent>
                  <w:sdt>
                    <w:sdtPr>
                      <w:rPr>
                        <w:rFonts w:ascii="Open Sans" w:hAnsi="Open Sans" w:cs="Open Sans"/>
                        <w:bCs/>
                      </w:rPr>
                      <w:id w:val="173384468"/>
                      <w:placeholder>
                        <w:docPart w:val="24318C3DAD5F4D5AB7AB11BBCA9D6E9A"/>
                      </w:placeholder>
                      <w:docPartList>
                        <w:docPartGallery w:val="Quick Parts"/>
                      </w:docPartList>
                    </w:sdtPr>
                    <w:sdtEndPr/>
                    <w:sdtContent>
                      <w:p w14:paraId="52DA83B4" w14:textId="03D54F42" w:rsidR="005C52B0" w:rsidRPr="00443E16" w:rsidRDefault="009E1627" w:rsidP="005C52B0">
                        <w:pPr>
                          <w:jc w:val="center"/>
                          <w:rPr>
                            <w:rFonts w:ascii="Open Sans" w:hAnsi="Open Sans" w:cs="Open Sans"/>
                          </w:rPr>
                        </w:pPr>
                        <w:r w:rsidRPr="00443E16">
                          <w:rPr>
                            <w:rFonts w:ascii="Open Sans" w:hAnsi="Open Sans" w:cs="Open Sans"/>
                          </w:rPr>
                          <w:t>20</w:t>
                        </w:r>
                        <w:r w:rsidR="005C52B0" w:rsidRPr="00443E16">
                          <w:rPr>
                            <w:rFonts w:ascii="Open Sans" w:hAnsi="Open Sans" w:cs="Open Sans"/>
                          </w:rPr>
                          <w:t xml:space="preserve"> periods</w:t>
                        </w:r>
                      </w:p>
                      <w:p w14:paraId="50AC1AE6" w14:textId="4EC19B13" w:rsidR="00022991" w:rsidRPr="00443E16" w:rsidRDefault="009E1627" w:rsidP="00A6064A">
                        <w:pPr>
                          <w:jc w:val="center"/>
                          <w:rPr>
                            <w:rFonts w:ascii="Open Sans" w:hAnsi="Open Sans" w:cs="Open Sans"/>
                            <w:bCs/>
                          </w:rPr>
                        </w:pPr>
                        <w:r w:rsidRPr="00443E16">
                          <w:rPr>
                            <w:rFonts w:ascii="Open Sans" w:hAnsi="Open Sans" w:cs="Open Sans"/>
                          </w:rPr>
                          <w:t>900</w:t>
                        </w:r>
                        <w:r w:rsidR="005C52B0" w:rsidRPr="00443E16">
                          <w:rPr>
                            <w:rFonts w:ascii="Open Sans" w:hAnsi="Open Sans" w:cs="Open Sans"/>
                          </w:rPr>
                          <w:t xml:space="preserve"> </w:t>
                        </w:r>
                        <w:r w:rsidR="00A6064A" w:rsidRPr="00443E16">
                          <w:rPr>
                            <w:rFonts w:ascii="Open Sans" w:hAnsi="Open Sans" w:cs="Open Sans"/>
                          </w:rPr>
                          <w:t>minutes</w:t>
                        </w:r>
                      </w:p>
                    </w:sdtContent>
                  </w:sdt>
                </w:sdtContent>
              </w:sdt>
            </w:sdtContent>
          </w:sdt>
          <w:p w14:paraId="381936AC" w14:textId="1FFF7CAC" w:rsidR="00C039E4" w:rsidRPr="00443E16" w:rsidRDefault="00C039E4" w:rsidP="5BD3E6A3">
            <w:pPr>
              <w:jc w:val="center"/>
              <w:rPr>
                <w:rFonts w:ascii="Open Sans" w:hAnsi="Open Sans" w:cs="Open Sans"/>
              </w:rPr>
            </w:pPr>
          </w:p>
        </w:tc>
        <w:tc>
          <w:tcPr>
            <w:tcW w:w="7560" w:type="dxa"/>
            <w:gridSpan w:val="2"/>
            <w:shd w:val="clear" w:color="auto" w:fill="auto"/>
          </w:tcPr>
          <w:p w14:paraId="5E1F2BAA" w14:textId="5108597C" w:rsidR="009D1BC6" w:rsidRPr="00443E16" w:rsidRDefault="009D1BC6" w:rsidP="00443E16">
            <w:pPr>
              <w:pStyle w:val="PARAGRAPH1"/>
              <w:spacing w:before="0" w:after="0"/>
              <w:rPr>
                <w:rFonts w:ascii="Open Sans" w:hAnsi="Open Sans" w:cs="Open Sans"/>
              </w:rPr>
            </w:pPr>
            <w:r w:rsidRPr="00443E16">
              <w:rPr>
                <w:rFonts w:ascii="Open Sans" w:hAnsi="Open Sans" w:cs="Open Sans"/>
              </w:rPr>
              <w:t>(4)</w:t>
            </w:r>
            <w:r w:rsidRPr="00443E16">
              <w:rPr>
                <w:rFonts w:ascii="Open Sans" w:hAnsi="Open Sans" w:cs="Open Sans"/>
              </w:rPr>
              <w:tab/>
              <w:t>The student identifies investments. The student is expected to:</w:t>
            </w:r>
          </w:p>
          <w:p w14:paraId="6CDB0E18"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(A)</w:t>
            </w:r>
            <w:r w:rsidRPr="00443E16">
              <w:rPr>
                <w:rFonts w:ascii="Open Sans" w:hAnsi="Open Sans" w:cs="Open Sans"/>
              </w:rPr>
              <w:tab/>
              <w:t>interpret financial ratios significant to investors, including price earnings ratio;</w:t>
            </w:r>
          </w:p>
          <w:p w14:paraId="2AB899CB"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(B)</w:t>
            </w:r>
            <w:r w:rsidRPr="00443E16">
              <w:rPr>
                <w:rFonts w:ascii="Open Sans" w:hAnsi="Open Sans" w:cs="Open Sans"/>
              </w:rPr>
              <w:tab/>
              <w:t>calculate stock-related values such as the value of a constant growth stock, the expected value of future dividends, and the expected rate of return;</w:t>
            </w:r>
          </w:p>
          <w:p w14:paraId="06F0C9F4"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(C)</w:t>
            </w:r>
            <w:r w:rsidRPr="00443E16">
              <w:rPr>
                <w:rFonts w:ascii="Open Sans" w:hAnsi="Open Sans" w:cs="Open Sans"/>
              </w:rPr>
              <w:tab/>
              <w:t>calculate bond-related values such as the price of a bond given its yield to maturity, the coupon interest payment for a bond, and the effects of interest rates on the price of a bond;</w:t>
            </w:r>
          </w:p>
          <w:p w14:paraId="5E805ADF"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(D)</w:t>
            </w:r>
            <w:r w:rsidRPr="00443E16">
              <w:rPr>
                <w:rFonts w:ascii="Open Sans" w:hAnsi="Open Sans" w:cs="Open Sans"/>
              </w:rPr>
              <w:tab/>
              <w:t>calculate bond present value and future value; and</w:t>
            </w:r>
          </w:p>
          <w:p w14:paraId="231EC9DE" w14:textId="6E5D1CAE" w:rsidR="00022991" w:rsidRPr="00443E16" w:rsidRDefault="009D1BC6" w:rsidP="00443E16">
            <w:pPr>
              <w:pStyle w:val="SUBPARAGRAPHA"/>
              <w:spacing w:before="0" w:after="0"/>
              <w:rPr>
                <w:rFonts w:ascii="Open Sans" w:hAnsi="Open Sans" w:cs="Open Sans"/>
              </w:rPr>
            </w:pPr>
            <w:r w:rsidRPr="00443E16">
              <w:rPr>
                <w:rFonts w:ascii="Open Sans" w:hAnsi="Open Sans" w:cs="Open Sans"/>
              </w:rPr>
              <w:t>(E)</w:t>
            </w:r>
            <w:r w:rsidRPr="00443E16">
              <w:rPr>
                <w:rFonts w:ascii="Open Sans" w:hAnsi="Open Sans" w:cs="Open Sans"/>
              </w:rPr>
              <w:tab/>
              <w:t>select investments based on financial analysis such as financial ratios</w:t>
            </w:r>
            <w:r w:rsidR="00ED4DA9" w:rsidRPr="00443E16">
              <w:rPr>
                <w:rFonts w:ascii="Open Sans" w:hAnsi="Open Sans" w:cs="Open Sans"/>
              </w:rPr>
              <w:t>.</w:t>
            </w:r>
          </w:p>
        </w:tc>
      </w:tr>
      <w:tr w:rsidR="0044327C" w:rsidRPr="00443E16" w14:paraId="75D20EE1" w14:textId="77777777" w:rsidTr="00244619">
        <w:trPr>
          <w:trHeight w:val="1151"/>
        </w:trPr>
        <w:tc>
          <w:tcPr>
            <w:tcW w:w="4680" w:type="dxa"/>
            <w:shd w:val="clear" w:color="auto" w:fill="auto"/>
          </w:tcPr>
          <w:p w14:paraId="12043BFC" w14:textId="1B8196CE" w:rsidR="0044327C" w:rsidRPr="00443E16" w:rsidRDefault="00950107" w:rsidP="0044327C">
            <w:pPr>
              <w:rPr>
                <w:rFonts w:ascii="Open Sans" w:hAnsi="Open Sans" w:cs="Open Sans"/>
                <w:b/>
                <w:bCs/>
              </w:rPr>
            </w:pPr>
            <w:r w:rsidRPr="00443E16">
              <w:rPr>
                <w:rFonts w:ascii="Open Sans" w:hAnsi="Open Sans" w:cs="Open Sans"/>
                <w:b/>
                <w:bCs/>
              </w:rPr>
              <w:t>Unit 5: Operational Activities and Commissions</w:t>
            </w:r>
          </w:p>
          <w:p w14:paraId="46818B1F" w14:textId="77777777" w:rsidR="0044327C" w:rsidRPr="00443E16" w:rsidRDefault="0044327C" w:rsidP="0044327C">
            <w:pPr>
              <w:rPr>
                <w:rFonts w:ascii="Open Sans" w:hAnsi="Open Sans" w:cs="Open Sans"/>
                <w:b/>
              </w:rPr>
            </w:pPr>
          </w:p>
          <w:p w14:paraId="2E2A2700" w14:textId="0B6DD865" w:rsidR="00354600" w:rsidRPr="00443E16" w:rsidRDefault="00354600" w:rsidP="008216DF">
            <w:pPr>
              <w:rPr>
                <w:rFonts w:ascii="Open Sans" w:hAnsi="Open Sans" w:cs="Open Sans"/>
              </w:rPr>
            </w:pPr>
            <w:r w:rsidRPr="00443E16">
              <w:rPr>
                <w:rFonts w:ascii="Open Sans" w:hAnsi="Open Sans" w:cs="Open Sans"/>
              </w:rPr>
              <w:t xml:space="preserve">Students will </w:t>
            </w:r>
            <w:r w:rsidR="00304073" w:rsidRPr="00443E16">
              <w:rPr>
                <w:rFonts w:ascii="Open Sans" w:hAnsi="Open Sans" w:cs="Open Sans"/>
              </w:rPr>
              <w:t xml:space="preserve">examine, </w:t>
            </w:r>
            <w:r w:rsidRPr="00443E16">
              <w:rPr>
                <w:rFonts w:ascii="Open Sans" w:hAnsi="Open Sans" w:cs="Open Sans"/>
              </w:rPr>
              <w:t>identify, discuss, and explain</w:t>
            </w:r>
            <w:r w:rsidR="00D12BA7" w:rsidRPr="00443E16">
              <w:rPr>
                <w:rFonts w:ascii="Open Sans" w:hAnsi="Open Sans" w:cs="Open Sans"/>
              </w:rPr>
              <w:t xml:space="preserve"> </w:t>
            </w:r>
            <w:r w:rsidR="00304073" w:rsidRPr="00443E16">
              <w:rPr>
                <w:rFonts w:ascii="Open Sans" w:hAnsi="Open Sans" w:cs="Open Sans"/>
              </w:rPr>
              <w:t xml:space="preserve">security and investment operational activities, the operations of a securities and investment office, and the buy and sell functions of a brokerage firm. </w:t>
            </w:r>
            <w:r w:rsidRPr="00443E16">
              <w:rPr>
                <w:rFonts w:ascii="Open Sans" w:hAnsi="Open Sans" w:cs="Open Sans"/>
              </w:rPr>
              <w:t xml:space="preserve">Students </w:t>
            </w:r>
            <w:r w:rsidR="00E66E78" w:rsidRPr="00443E16">
              <w:rPr>
                <w:rFonts w:ascii="Open Sans" w:hAnsi="Open Sans" w:cs="Open Sans"/>
              </w:rPr>
              <w:t>will learn, discuss, and demonstrate</w:t>
            </w:r>
            <w:r w:rsidRPr="00443E16">
              <w:rPr>
                <w:rFonts w:ascii="Open Sans" w:hAnsi="Open Sans" w:cs="Open Sans"/>
              </w:rPr>
              <w:t xml:space="preserve"> how to</w:t>
            </w:r>
            <w:r w:rsidR="00E66E78" w:rsidRPr="00443E16">
              <w:rPr>
                <w:rFonts w:ascii="Open Sans" w:hAnsi="Open Sans" w:cs="Open Sans"/>
              </w:rPr>
              <w:t xml:space="preserve"> </w:t>
            </w:r>
            <w:r w:rsidR="00304073" w:rsidRPr="00443E16">
              <w:rPr>
                <w:rFonts w:ascii="Open Sans" w:hAnsi="Open Sans" w:cs="Open Sans"/>
              </w:rPr>
              <w:t>calculate commissions and participate in classroom activities</w:t>
            </w:r>
            <w:r w:rsidR="008216DF" w:rsidRPr="00443E16">
              <w:rPr>
                <w:rFonts w:ascii="Open Sans" w:hAnsi="Open Sans" w:cs="Open Sans"/>
              </w:rPr>
              <w:t xml:space="preserve"> </w:t>
            </w:r>
            <w:r w:rsidR="00304073" w:rsidRPr="00443E16">
              <w:rPr>
                <w:rFonts w:ascii="Open Sans" w:hAnsi="Open Sans" w:cs="Open Sans"/>
              </w:rPr>
              <w:lastRenderedPageBreak/>
              <w:t>and</w:t>
            </w:r>
            <w:r w:rsidR="008216DF" w:rsidRPr="00443E16">
              <w:rPr>
                <w:rFonts w:ascii="Open Sans" w:hAnsi="Open Sans" w:cs="Open Sans"/>
              </w:rPr>
              <w:t>/or</w:t>
            </w:r>
            <w:r w:rsidR="00304073" w:rsidRPr="00443E16">
              <w:rPr>
                <w:rFonts w:ascii="Open Sans" w:hAnsi="Open Sans" w:cs="Open Sans"/>
              </w:rPr>
              <w:t xml:space="preserve"> workplace vignettes/scenarios</w:t>
            </w:r>
            <w:r w:rsidR="008216DF" w:rsidRPr="00443E16">
              <w:rPr>
                <w:rFonts w:ascii="Open Sans" w:hAnsi="Open Sans" w:cs="Open Sans"/>
              </w:rPr>
              <w:t xml:space="preserve"> of operational activities and operations</w:t>
            </w:r>
            <w:r w:rsidR="00D12BA7" w:rsidRPr="00443E16">
              <w:rPr>
                <w:rFonts w:ascii="Open Sans" w:hAnsi="Open Sans" w:cs="Open Sans"/>
              </w:rPr>
              <w:t>.</w:t>
            </w:r>
          </w:p>
        </w:tc>
        <w:tc>
          <w:tcPr>
            <w:tcW w:w="2250" w:type="dxa"/>
            <w:shd w:val="clear" w:color="auto" w:fill="auto"/>
          </w:tcPr>
          <w:sdt>
            <w:sdtPr>
              <w:rPr>
                <w:rFonts w:ascii="Open Sans" w:hAnsi="Open Sans" w:cs="Open Sans"/>
                <w:bCs/>
              </w:rPr>
              <w:id w:val="1240131729"/>
              <w:placeholder>
                <w:docPart w:val="3502A8D56C924738A2C4BA7C3051BFA0"/>
              </w:placeholder>
              <w:docPartList>
                <w:docPartGallery w:val="Quick Parts"/>
              </w:docPartList>
            </w:sdtPr>
            <w:sdtEndPr/>
            <w:sdtContent>
              <w:sdt>
                <w:sdtPr>
                  <w:rPr>
                    <w:rFonts w:ascii="Open Sans" w:hAnsi="Open Sans" w:cs="Open Sans"/>
                    <w:bCs/>
                  </w:rPr>
                  <w:id w:val="2040163393"/>
                  <w:placeholder>
                    <w:docPart w:val="60C637BE25C541AEAE97180523B97845"/>
                  </w:placeholder>
                  <w:docPartList>
                    <w:docPartGallery w:val="Quick Parts"/>
                  </w:docPartList>
                </w:sdtPr>
                <w:sdtEndPr/>
                <w:sdtContent>
                  <w:p w14:paraId="29001EA7" w14:textId="22A9225B" w:rsidR="00F71336" w:rsidRPr="00443E16" w:rsidRDefault="00F71336" w:rsidP="00F71336">
                    <w:pPr>
                      <w:jc w:val="center"/>
                      <w:rPr>
                        <w:rFonts w:ascii="Open Sans" w:hAnsi="Open Sans" w:cs="Open Sans"/>
                      </w:rPr>
                    </w:pPr>
                    <w:r w:rsidRPr="00443E16">
                      <w:rPr>
                        <w:rFonts w:ascii="Open Sans" w:hAnsi="Open Sans" w:cs="Open Sans"/>
                      </w:rPr>
                      <w:t>2</w:t>
                    </w:r>
                    <w:r w:rsidR="005C52B0" w:rsidRPr="00443E16">
                      <w:rPr>
                        <w:rFonts w:ascii="Open Sans" w:hAnsi="Open Sans" w:cs="Open Sans"/>
                      </w:rPr>
                      <w:t>5</w:t>
                    </w:r>
                    <w:r w:rsidRPr="00443E16">
                      <w:rPr>
                        <w:rFonts w:ascii="Open Sans" w:hAnsi="Open Sans" w:cs="Open Sans"/>
                      </w:rPr>
                      <w:t xml:space="preserve"> periods</w:t>
                    </w:r>
                  </w:p>
                  <w:p w14:paraId="04A4C038" w14:textId="3EF017D4" w:rsidR="00F71336" w:rsidRPr="00443E16" w:rsidRDefault="005C52B0" w:rsidP="00F71336">
                    <w:pPr>
                      <w:jc w:val="center"/>
                      <w:rPr>
                        <w:rFonts w:ascii="Open Sans" w:hAnsi="Open Sans" w:cs="Open Sans"/>
                        <w:bCs/>
                      </w:rPr>
                    </w:pPr>
                    <w:r w:rsidRPr="00443E16">
                      <w:rPr>
                        <w:rFonts w:ascii="Open Sans" w:hAnsi="Open Sans" w:cs="Open Sans"/>
                      </w:rPr>
                      <w:t>1125</w:t>
                    </w:r>
                    <w:r w:rsidR="00F71336" w:rsidRPr="00443E16">
                      <w:rPr>
                        <w:rFonts w:ascii="Open Sans" w:hAnsi="Open Sans" w:cs="Open Sans"/>
                      </w:rPr>
                      <w:t xml:space="preserve"> minutes</w:t>
                    </w:r>
                  </w:p>
                </w:sdtContent>
              </w:sdt>
              <w:p w14:paraId="477DE87F" w14:textId="1746EBD2" w:rsidR="00F71336" w:rsidRPr="00443E16" w:rsidRDefault="00F71336" w:rsidP="00F71336">
                <w:pPr>
                  <w:jc w:val="center"/>
                  <w:rPr>
                    <w:rFonts w:ascii="Open Sans" w:hAnsi="Open Sans" w:cs="Open Sans"/>
                  </w:rPr>
                </w:pPr>
              </w:p>
              <w:p w14:paraId="444D2195" w14:textId="769BB4D8" w:rsidR="0044327C" w:rsidRPr="00443E16" w:rsidRDefault="00103E84" w:rsidP="0044327C">
                <w:pPr>
                  <w:jc w:val="center"/>
                  <w:rPr>
                    <w:rFonts w:ascii="Open Sans" w:hAnsi="Open Sans" w:cs="Open Sans"/>
                    <w:b/>
                    <w:bCs/>
                  </w:rPr>
                </w:pPr>
              </w:p>
            </w:sdtContent>
          </w:sdt>
          <w:p w14:paraId="2226FF39" w14:textId="77777777" w:rsidR="0044327C" w:rsidRPr="00443E16" w:rsidRDefault="0044327C" w:rsidP="0044327C">
            <w:pPr>
              <w:jc w:val="center"/>
              <w:rPr>
                <w:rFonts w:ascii="Open Sans" w:hAnsi="Open Sans" w:cs="Open Sans"/>
                <w:bCs/>
              </w:rPr>
            </w:pPr>
          </w:p>
        </w:tc>
        <w:tc>
          <w:tcPr>
            <w:tcW w:w="7560" w:type="dxa"/>
            <w:gridSpan w:val="2"/>
            <w:shd w:val="clear" w:color="auto" w:fill="auto"/>
          </w:tcPr>
          <w:p w14:paraId="59820481" w14:textId="77777777" w:rsidR="009D1BC6" w:rsidRPr="00443E16" w:rsidRDefault="009D1BC6" w:rsidP="00443E16">
            <w:pPr>
              <w:pStyle w:val="PARAGRAPH1"/>
              <w:spacing w:before="0" w:after="0"/>
              <w:rPr>
                <w:rFonts w:ascii="Open Sans" w:hAnsi="Open Sans" w:cs="Open Sans"/>
              </w:rPr>
            </w:pPr>
            <w:r w:rsidRPr="00443E16">
              <w:rPr>
                <w:rFonts w:ascii="Open Sans" w:hAnsi="Open Sans" w:cs="Open Sans"/>
              </w:rPr>
              <w:t>(5)</w:t>
            </w:r>
            <w:r w:rsidRPr="00443E16">
              <w:rPr>
                <w:rFonts w:ascii="Open Sans" w:hAnsi="Open Sans" w:cs="Open Sans"/>
              </w:rPr>
              <w:tab/>
              <w:t>The student understands security and investment operations. The student is expected to:</w:t>
            </w:r>
          </w:p>
          <w:p w14:paraId="6BF3C0E5"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(A)</w:t>
            </w:r>
            <w:r w:rsidRPr="00443E16">
              <w:rPr>
                <w:rFonts w:ascii="Open Sans" w:hAnsi="Open Sans" w:cs="Open Sans"/>
              </w:rPr>
              <w:tab/>
              <w:t>examine security and investment operational activities;</w:t>
            </w:r>
          </w:p>
          <w:p w14:paraId="013C10F3" w14:textId="77777777" w:rsidR="009D1BC6" w:rsidRPr="00443E16" w:rsidRDefault="009D1BC6" w:rsidP="00443E16">
            <w:pPr>
              <w:pStyle w:val="SUBPARAGRAPHA"/>
              <w:spacing w:before="0" w:after="0"/>
              <w:rPr>
                <w:rStyle w:val="Clear"/>
                <w:rFonts w:ascii="Open Sans" w:hAnsi="Open Sans" w:cs="Open Sans"/>
              </w:rPr>
            </w:pPr>
            <w:r w:rsidRPr="00443E16">
              <w:rPr>
                <w:rStyle w:val="Clear"/>
                <w:rFonts w:ascii="Open Sans" w:hAnsi="Open Sans" w:cs="Open Sans"/>
              </w:rPr>
              <w:t>(B)</w:t>
            </w:r>
            <w:r w:rsidRPr="00443E16">
              <w:rPr>
                <w:rStyle w:val="Clear"/>
                <w:rFonts w:ascii="Open Sans" w:hAnsi="Open Sans" w:cs="Open Sans"/>
              </w:rPr>
              <w:tab/>
              <w:t>discuss the operations of a securities and investment</w:t>
            </w:r>
            <w:r w:rsidRPr="00443E16">
              <w:rPr>
                <w:rFonts w:ascii="Open Sans" w:hAnsi="Open Sans" w:cs="Open Sans"/>
              </w:rPr>
              <w:t xml:space="preserve"> office</w:t>
            </w:r>
            <w:r w:rsidRPr="00443E16">
              <w:rPr>
                <w:rStyle w:val="Clear"/>
                <w:rFonts w:ascii="Open Sans" w:hAnsi="Open Sans" w:cs="Open Sans"/>
              </w:rPr>
              <w:t>;</w:t>
            </w:r>
          </w:p>
          <w:p w14:paraId="7862E236"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(C)</w:t>
            </w:r>
            <w:r w:rsidRPr="00443E16">
              <w:rPr>
                <w:rFonts w:ascii="Open Sans" w:hAnsi="Open Sans" w:cs="Open Sans"/>
              </w:rPr>
              <w:tab/>
              <w:t>examine the buy and sell functions of a brokerage firm; and</w:t>
            </w:r>
          </w:p>
          <w:p w14:paraId="4D19E77A" w14:textId="00C16EB0" w:rsidR="0044327C" w:rsidRPr="00443E16" w:rsidRDefault="009D1BC6" w:rsidP="00443E16">
            <w:pPr>
              <w:pStyle w:val="SUBPARAGRAPHA"/>
              <w:spacing w:before="0" w:after="0"/>
              <w:rPr>
                <w:rFonts w:ascii="Open Sans" w:hAnsi="Open Sans" w:cs="Open Sans"/>
              </w:rPr>
            </w:pPr>
            <w:r w:rsidRPr="00443E16">
              <w:rPr>
                <w:rFonts w:ascii="Open Sans" w:hAnsi="Open Sans" w:cs="Open Sans"/>
              </w:rPr>
              <w:t>(D)</w:t>
            </w:r>
            <w:r w:rsidRPr="00443E16">
              <w:rPr>
                <w:rFonts w:ascii="Open Sans" w:hAnsi="Open Sans" w:cs="Open Sans"/>
              </w:rPr>
              <w:tab/>
              <w:t>dis</w:t>
            </w:r>
            <w:r w:rsidR="00307AF3" w:rsidRPr="00443E16">
              <w:rPr>
                <w:rFonts w:ascii="Open Sans" w:hAnsi="Open Sans" w:cs="Open Sans"/>
              </w:rPr>
              <w:t>cuss and calculate commissions.</w:t>
            </w:r>
          </w:p>
        </w:tc>
      </w:tr>
      <w:tr w:rsidR="0044327C" w:rsidRPr="00443E16" w14:paraId="0284AE75" w14:textId="77777777" w:rsidTr="00244619">
        <w:trPr>
          <w:trHeight w:val="1151"/>
        </w:trPr>
        <w:tc>
          <w:tcPr>
            <w:tcW w:w="4680" w:type="dxa"/>
            <w:shd w:val="clear" w:color="auto" w:fill="auto"/>
          </w:tcPr>
          <w:sdt>
            <w:sdtPr>
              <w:rPr>
                <w:rFonts w:ascii="Open Sans" w:hAnsi="Open Sans" w:cs="Open Sans"/>
                <w:b/>
              </w:rPr>
              <w:id w:val="-680971562"/>
              <w:placeholder>
                <w:docPart w:val="10522F5C63C542B6BC24FE183C73C7A4"/>
              </w:placeholder>
              <w:docPartList>
                <w:docPartGallery w:val="Quick Parts"/>
              </w:docPartList>
            </w:sdtPr>
            <w:sdtEndPr>
              <w:rPr>
                <w:b w:val="0"/>
              </w:rPr>
            </w:sdtEndPr>
            <w:sdtContent>
              <w:p w14:paraId="2F711CB9" w14:textId="21114DF6" w:rsidR="0044327C" w:rsidRPr="00443E16" w:rsidRDefault="00950107" w:rsidP="0044327C">
                <w:pPr>
                  <w:rPr>
                    <w:rFonts w:ascii="Open Sans" w:hAnsi="Open Sans" w:cs="Open Sans"/>
                    <w:b/>
                    <w:bCs/>
                  </w:rPr>
                </w:pPr>
                <w:r w:rsidRPr="00443E16">
                  <w:rPr>
                    <w:rFonts w:ascii="Open Sans" w:hAnsi="Open Sans" w:cs="Open Sans"/>
                    <w:b/>
                    <w:bCs/>
                  </w:rPr>
                  <w:t>Unit 6</w:t>
                </w:r>
                <w:r w:rsidR="001D4EC2" w:rsidRPr="00443E16">
                  <w:rPr>
                    <w:rFonts w:ascii="Open Sans" w:hAnsi="Open Sans" w:cs="Open Sans"/>
                    <w:b/>
                    <w:bCs/>
                  </w:rPr>
                  <w:t xml:space="preserve">: </w:t>
                </w:r>
                <w:r w:rsidR="0044327C" w:rsidRPr="00443E16">
                  <w:rPr>
                    <w:rFonts w:ascii="Open Sans" w:hAnsi="Open Sans" w:cs="Open Sans"/>
                    <w:b/>
                    <w:bCs/>
                  </w:rPr>
                  <w:t xml:space="preserve">Investment </w:t>
                </w:r>
                <w:r w:rsidRPr="00443E16">
                  <w:rPr>
                    <w:rFonts w:ascii="Open Sans" w:hAnsi="Open Sans" w:cs="Open Sans"/>
                    <w:b/>
                    <w:bCs/>
                  </w:rPr>
                  <w:t>Environments and Economic Relationships</w:t>
                </w:r>
              </w:p>
              <w:p w14:paraId="41FBF427" w14:textId="0A9C0417" w:rsidR="0044327C" w:rsidRPr="00443E16" w:rsidRDefault="0044327C" w:rsidP="0044327C">
                <w:pPr>
                  <w:rPr>
                    <w:rFonts w:ascii="Open Sans" w:hAnsi="Open Sans" w:cs="Open Sans"/>
                  </w:rPr>
                </w:pPr>
              </w:p>
              <w:p w14:paraId="32EE847B" w14:textId="10EFD3B8" w:rsidR="0044327C" w:rsidRPr="00443E16" w:rsidRDefault="00395364" w:rsidP="003B37DE">
                <w:pPr>
                  <w:rPr>
                    <w:rFonts w:ascii="Open Sans" w:hAnsi="Open Sans" w:cs="Open Sans"/>
                  </w:rPr>
                </w:pPr>
                <w:r w:rsidRPr="00443E16">
                  <w:rPr>
                    <w:rFonts w:ascii="Open Sans" w:hAnsi="Open Sans" w:cs="Open Sans"/>
                  </w:rPr>
                  <w:t>Students will identify, explain</w:t>
                </w:r>
                <w:r w:rsidR="00BE056E" w:rsidRPr="00443E16">
                  <w:rPr>
                    <w:rFonts w:ascii="Open Sans" w:hAnsi="Open Sans" w:cs="Open Sans"/>
                  </w:rPr>
                  <w:t>, and evaluate</w:t>
                </w:r>
                <w:r w:rsidRPr="00443E16">
                  <w:rPr>
                    <w:rFonts w:ascii="Open Sans" w:hAnsi="Open Sans" w:cs="Open Sans"/>
                  </w:rPr>
                  <w:t xml:space="preserve"> </w:t>
                </w:r>
                <w:r w:rsidR="003B37DE" w:rsidRPr="00443E16">
                  <w:rPr>
                    <w:rFonts w:ascii="Open Sans" w:hAnsi="Open Sans" w:cs="Open Sans"/>
                  </w:rPr>
                  <w:t xml:space="preserve">the environments in which security and investment services are operated, the causes of stock price fluctuations, the relationships between bond prices and yields, and the role of investment banking in the marketplace. </w:t>
                </w:r>
                <w:r w:rsidRPr="00443E16">
                  <w:rPr>
                    <w:rFonts w:ascii="Open Sans" w:hAnsi="Open Sans" w:cs="Open Sans"/>
                  </w:rPr>
                  <w:t xml:space="preserve">Students will </w:t>
                </w:r>
                <w:r w:rsidR="00BE056E" w:rsidRPr="00443E16">
                  <w:rPr>
                    <w:rFonts w:ascii="Open Sans" w:hAnsi="Open Sans" w:cs="Open Sans"/>
                  </w:rPr>
                  <w:t>research</w:t>
                </w:r>
                <w:r w:rsidR="00FD378E" w:rsidRPr="00443E16">
                  <w:rPr>
                    <w:rFonts w:ascii="Open Sans" w:hAnsi="Open Sans" w:cs="Open Sans"/>
                  </w:rPr>
                  <w:t>, identify,</w:t>
                </w:r>
                <w:r w:rsidR="00BE056E" w:rsidRPr="00443E16">
                  <w:rPr>
                    <w:rFonts w:ascii="Open Sans" w:hAnsi="Open Sans" w:cs="Open Sans"/>
                  </w:rPr>
                  <w:t xml:space="preserve"> and evaluate</w:t>
                </w:r>
                <w:r w:rsidR="003B37DE" w:rsidRPr="00443E16">
                  <w:rPr>
                    <w:rFonts w:ascii="Open Sans" w:hAnsi="Open Sans" w:cs="Open Sans"/>
                  </w:rPr>
                  <w:t xml:space="preserve"> margin accounts, short sales, market timing, and international strategies</w:t>
                </w:r>
                <w:r w:rsidR="00FD378E" w:rsidRPr="00443E16">
                  <w:rPr>
                    <w:rFonts w:ascii="Open Sans" w:hAnsi="Open Sans" w:cs="Open Sans"/>
                  </w:rPr>
                  <w:t>, and investigate and discuss</w:t>
                </w:r>
                <w:r w:rsidR="00BE056E" w:rsidRPr="00443E16">
                  <w:rPr>
                    <w:rFonts w:ascii="Open Sans" w:hAnsi="Open Sans" w:cs="Open Sans"/>
                  </w:rPr>
                  <w:t xml:space="preserve"> factors that affect the value of </w:t>
                </w:r>
                <w:r w:rsidRPr="00443E16">
                  <w:rPr>
                    <w:rFonts w:ascii="Open Sans" w:hAnsi="Open Sans" w:cs="Open Sans"/>
                  </w:rPr>
                  <w:t>investments.</w:t>
                </w:r>
                <w:r w:rsidR="00063D19" w:rsidRPr="00443E16">
                  <w:rPr>
                    <w:rFonts w:ascii="Open Sans" w:hAnsi="Open Sans" w:cs="Open Sans"/>
                  </w:rPr>
                  <w:t xml:space="preserve"> Students will also create and/or use examples, diagrams, </w:t>
                </w:r>
                <w:r w:rsidR="00F304DD" w:rsidRPr="00443E16">
                  <w:rPr>
                    <w:rFonts w:ascii="Open Sans" w:hAnsi="Open Sans" w:cs="Open Sans"/>
                  </w:rPr>
                  <w:t>text, and/or other representations t</w:t>
                </w:r>
                <w:r w:rsidR="00063D19" w:rsidRPr="00443E16">
                  <w:rPr>
                    <w:rFonts w:ascii="Open Sans" w:hAnsi="Open Sans" w:cs="Open Sans"/>
                  </w:rPr>
                  <w:t xml:space="preserve">o summarize and </w:t>
                </w:r>
                <w:r w:rsidR="003B37DE" w:rsidRPr="00443E16">
                  <w:rPr>
                    <w:rFonts w:ascii="Open Sans" w:hAnsi="Open Sans" w:cs="Open Sans"/>
                  </w:rPr>
                  <w:t>explain the environments in which security and investment services are offered and the relationships between investments and the economy</w:t>
                </w:r>
                <w:r w:rsidR="00063D19" w:rsidRPr="00443E16">
                  <w:rPr>
                    <w:rFonts w:ascii="Open Sans" w:hAnsi="Open Sans" w:cs="Open Sans"/>
                  </w:rPr>
                  <w:t xml:space="preserve">. </w:t>
                </w:r>
              </w:p>
            </w:sdtContent>
          </w:sdt>
        </w:tc>
        <w:tc>
          <w:tcPr>
            <w:tcW w:w="2250" w:type="dxa"/>
            <w:shd w:val="clear" w:color="auto" w:fill="auto"/>
          </w:tcPr>
          <w:sdt>
            <w:sdtPr>
              <w:rPr>
                <w:rFonts w:ascii="Open Sans" w:hAnsi="Open Sans" w:cs="Open Sans"/>
                <w:bCs/>
              </w:rPr>
              <w:id w:val="-1471122806"/>
              <w:placeholder>
                <w:docPart w:val="61CF656F4BE042D48C73E7F14CA918F6"/>
              </w:placeholder>
              <w:docPartList>
                <w:docPartGallery w:val="Quick Parts"/>
              </w:docPartList>
            </w:sdtPr>
            <w:sdtEndPr/>
            <w:sdtContent>
              <w:sdt>
                <w:sdtPr>
                  <w:rPr>
                    <w:rFonts w:ascii="Open Sans" w:hAnsi="Open Sans" w:cs="Open Sans"/>
                    <w:bCs/>
                  </w:rPr>
                  <w:id w:val="-990714751"/>
                  <w:placeholder>
                    <w:docPart w:val="B51A44F487EA4F3A81AF9B868DBAAE23"/>
                  </w:placeholder>
                  <w:docPartList>
                    <w:docPartGallery w:val="Quick Parts"/>
                  </w:docPartList>
                </w:sdtPr>
                <w:sdtEndPr/>
                <w:sdtContent>
                  <w:sdt>
                    <w:sdtPr>
                      <w:rPr>
                        <w:rFonts w:ascii="Open Sans" w:hAnsi="Open Sans" w:cs="Open Sans"/>
                        <w:bCs/>
                      </w:rPr>
                      <w:id w:val="-972297618"/>
                      <w:placeholder>
                        <w:docPart w:val="DC0E75BA581D4B4789E51E81E8375695"/>
                      </w:placeholder>
                      <w:docPartList>
                        <w:docPartGallery w:val="Quick Parts"/>
                      </w:docPartList>
                    </w:sdtPr>
                    <w:sdtEndPr/>
                    <w:sdtContent>
                      <w:p w14:paraId="7CAF05B1" w14:textId="3D3B69A4" w:rsidR="005C52B0" w:rsidRPr="00443E16" w:rsidRDefault="00B326DF" w:rsidP="005C52B0">
                        <w:pPr>
                          <w:jc w:val="center"/>
                          <w:rPr>
                            <w:rFonts w:ascii="Open Sans" w:hAnsi="Open Sans" w:cs="Open Sans"/>
                          </w:rPr>
                        </w:pPr>
                        <w:r w:rsidRPr="00443E16">
                          <w:rPr>
                            <w:rFonts w:ascii="Open Sans" w:hAnsi="Open Sans" w:cs="Open Sans"/>
                          </w:rPr>
                          <w:t>20</w:t>
                        </w:r>
                        <w:r w:rsidR="005C52B0" w:rsidRPr="00443E16">
                          <w:rPr>
                            <w:rFonts w:ascii="Open Sans" w:hAnsi="Open Sans" w:cs="Open Sans"/>
                          </w:rPr>
                          <w:t xml:space="preserve"> periods</w:t>
                        </w:r>
                      </w:p>
                      <w:p w14:paraId="3552C169" w14:textId="382D8421" w:rsidR="0044327C" w:rsidRPr="00443E16" w:rsidRDefault="00B326DF" w:rsidP="00395364">
                        <w:pPr>
                          <w:jc w:val="center"/>
                          <w:rPr>
                            <w:rFonts w:ascii="Open Sans" w:hAnsi="Open Sans" w:cs="Open Sans"/>
                            <w:bCs/>
                          </w:rPr>
                        </w:pPr>
                        <w:r w:rsidRPr="00443E16">
                          <w:rPr>
                            <w:rFonts w:ascii="Open Sans" w:hAnsi="Open Sans" w:cs="Open Sans"/>
                          </w:rPr>
                          <w:t>900</w:t>
                        </w:r>
                        <w:r w:rsidR="005C52B0" w:rsidRPr="00443E16">
                          <w:rPr>
                            <w:rFonts w:ascii="Open Sans" w:hAnsi="Open Sans" w:cs="Open Sans"/>
                          </w:rPr>
                          <w:t xml:space="preserve"> minutes</w:t>
                        </w:r>
                      </w:p>
                    </w:sdtContent>
                  </w:sdt>
                </w:sdtContent>
              </w:sdt>
            </w:sdtContent>
          </w:sdt>
          <w:p w14:paraId="156C9A91" w14:textId="1FFF7CAC" w:rsidR="0044327C" w:rsidRPr="00443E16" w:rsidRDefault="0044327C" w:rsidP="0044327C">
            <w:pPr>
              <w:jc w:val="center"/>
              <w:rPr>
                <w:rFonts w:ascii="Open Sans" w:hAnsi="Open Sans" w:cs="Open Sans"/>
              </w:rPr>
            </w:pPr>
          </w:p>
        </w:tc>
        <w:tc>
          <w:tcPr>
            <w:tcW w:w="7560" w:type="dxa"/>
            <w:gridSpan w:val="2"/>
            <w:shd w:val="clear" w:color="auto" w:fill="auto"/>
          </w:tcPr>
          <w:p w14:paraId="729DB2D6" w14:textId="77777777" w:rsidR="009D1BC6" w:rsidRPr="00443E16" w:rsidRDefault="009D1BC6" w:rsidP="00443E16">
            <w:pPr>
              <w:pStyle w:val="PARAGRAPH1"/>
              <w:spacing w:before="0" w:after="0"/>
              <w:rPr>
                <w:rFonts w:ascii="Open Sans" w:hAnsi="Open Sans" w:cs="Open Sans"/>
              </w:rPr>
            </w:pPr>
            <w:r w:rsidRPr="00443E16">
              <w:rPr>
                <w:rFonts w:ascii="Open Sans" w:hAnsi="Open Sans" w:cs="Open Sans"/>
              </w:rPr>
              <w:t>(7)</w:t>
            </w:r>
            <w:r w:rsidRPr="00443E16">
              <w:rPr>
                <w:rFonts w:ascii="Open Sans" w:hAnsi="Open Sans" w:cs="Open Sans"/>
              </w:rPr>
              <w:tab/>
              <w:t>The student understands investments and their relationships to the economy. The student is expected to:</w:t>
            </w:r>
          </w:p>
          <w:p w14:paraId="26E29FA0"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(A)</w:t>
            </w:r>
            <w:r w:rsidRPr="00443E16">
              <w:rPr>
                <w:rStyle w:val="Clear"/>
                <w:rFonts w:ascii="Open Sans" w:hAnsi="Open Sans" w:cs="Open Sans"/>
              </w:rPr>
              <w:tab/>
            </w:r>
            <w:r w:rsidRPr="00443E16">
              <w:rPr>
                <w:rFonts w:ascii="Open Sans" w:hAnsi="Open Sans" w:cs="Open Sans"/>
              </w:rPr>
              <w:t>evaluate the environments in which security and investment services are offered, including securities sales agents, securities and investments firms, and securities markets;</w:t>
            </w:r>
          </w:p>
          <w:p w14:paraId="5F12758B"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(B)</w:t>
            </w:r>
            <w:r w:rsidRPr="00443E16">
              <w:rPr>
                <w:rStyle w:val="Clear"/>
                <w:rFonts w:ascii="Open Sans" w:hAnsi="Open Sans" w:cs="Open Sans"/>
              </w:rPr>
              <w:tab/>
            </w:r>
            <w:r w:rsidRPr="00443E16">
              <w:rPr>
                <w:rFonts w:ascii="Open Sans" w:hAnsi="Open Sans" w:cs="Open Sans"/>
              </w:rPr>
              <w:t>evaluate causes of stock price fluctuations;</w:t>
            </w:r>
          </w:p>
          <w:p w14:paraId="62344D14"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(C)</w:t>
            </w:r>
            <w:r w:rsidRPr="00443E16">
              <w:rPr>
                <w:rStyle w:val="Clear"/>
                <w:rFonts w:ascii="Open Sans" w:hAnsi="Open Sans" w:cs="Open Sans"/>
              </w:rPr>
              <w:tab/>
            </w:r>
            <w:r w:rsidRPr="00443E16">
              <w:rPr>
                <w:rFonts w:ascii="Open Sans" w:hAnsi="Open Sans" w:cs="Open Sans"/>
              </w:rPr>
              <w:t>evaluate</w:t>
            </w:r>
            <w:r w:rsidRPr="00443E16">
              <w:rPr>
                <w:rStyle w:val="Clear"/>
                <w:rFonts w:ascii="Open Sans" w:hAnsi="Open Sans" w:cs="Open Sans"/>
              </w:rPr>
              <w:t xml:space="preserve"> </w:t>
            </w:r>
            <w:r w:rsidRPr="00443E16">
              <w:rPr>
                <w:rFonts w:ascii="Open Sans" w:hAnsi="Open Sans" w:cs="Open Sans"/>
              </w:rPr>
              <w:t>the relationship between bond prices and yields;</w:t>
            </w:r>
          </w:p>
          <w:p w14:paraId="0B7DF493"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(D)</w:t>
            </w:r>
            <w:r w:rsidRPr="00443E16">
              <w:rPr>
                <w:rStyle w:val="Clear"/>
                <w:rFonts w:ascii="Open Sans" w:hAnsi="Open Sans" w:cs="Open Sans"/>
              </w:rPr>
              <w:tab/>
            </w:r>
            <w:r w:rsidRPr="00443E16">
              <w:rPr>
                <w:rFonts w:ascii="Open Sans" w:hAnsi="Open Sans" w:cs="Open Sans"/>
              </w:rPr>
              <w:t>evaluate the role of investment banking in the primary marketplace; and</w:t>
            </w:r>
          </w:p>
          <w:p w14:paraId="2A62337B" w14:textId="7016679B" w:rsidR="0044327C" w:rsidRPr="00443E16" w:rsidRDefault="009D1BC6" w:rsidP="00443E16">
            <w:pPr>
              <w:pStyle w:val="SUBPARAGRAPHA"/>
              <w:spacing w:before="0" w:after="0"/>
              <w:rPr>
                <w:rFonts w:ascii="Open Sans" w:hAnsi="Open Sans" w:cs="Open Sans"/>
              </w:rPr>
            </w:pPr>
            <w:r w:rsidRPr="00443E16">
              <w:rPr>
                <w:rFonts w:ascii="Open Sans" w:hAnsi="Open Sans" w:cs="Open Sans"/>
              </w:rPr>
              <w:t>(E)</w:t>
            </w:r>
            <w:r w:rsidRPr="00443E16">
              <w:rPr>
                <w:rStyle w:val="Clear"/>
                <w:rFonts w:ascii="Open Sans" w:hAnsi="Open Sans" w:cs="Open Sans"/>
              </w:rPr>
              <w:tab/>
            </w:r>
            <w:r w:rsidRPr="00443E16">
              <w:rPr>
                <w:rFonts w:ascii="Open Sans" w:hAnsi="Open Sans" w:cs="Open Sans"/>
              </w:rPr>
              <w:t>evaluate margin accounts, short sales, market timing</w:t>
            </w:r>
            <w:r w:rsidR="00307AF3" w:rsidRPr="00443E16">
              <w:rPr>
                <w:rFonts w:ascii="Open Sans" w:hAnsi="Open Sans" w:cs="Open Sans"/>
              </w:rPr>
              <w:t>, and international strategies.</w:t>
            </w:r>
          </w:p>
        </w:tc>
      </w:tr>
      <w:tr w:rsidR="0044327C" w:rsidRPr="00443E16" w14:paraId="4684493D" w14:textId="77777777" w:rsidTr="00244619">
        <w:trPr>
          <w:trHeight w:val="989"/>
        </w:trPr>
        <w:tc>
          <w:tcPr>
            <w:tcW w:w="4680" w:type="dxa"/>
            <w:shd w:val="clear" w:color="auto" w:fill="auto"/>
          </w:tcPr>
          <w:sdt>
            <w:sdtPr>
              <w:rPr>
                <w:rFonts w:ascii="Open Sans" w:hAnsi="Open Sans" w:cs="Open Sans"/>
                <w:b/>
              </w:rPr>
              <w:id w:val="-851635285"/>
              <w:placeholder>
                <w:docPart w:val="02DB563CC94E4A1298577103B7352B1D"/>
              </w:placeholder>
              <w:docPartList>
                <w:docPartGallery w:val="Quick Parts"/>
              </w:docPartList>
            </w:sdtPr>
            <w:sdtEndPr>
              <w:rPr>
                <w:b w:val="0"/>
              </w:rPr>
            </w:sdtEndPr>
            <w:sdtContent>
              <w:p w14:paraId="40CCAC5D" w14:textId="02C8FF95" w:rsidR="0044327C" w:rsidRPr="00443E16" w:rsidRDefault="00950107" w:rsidP="0044327C">
                <w:pPr>
                  <w:rPr>
                    <w:rFonts w:ascii="Open Sans" w:hAnsi="Open Sans" w:cs="Open Sans"/>
                    <w:b/>
                    <w:bCs/>
                  </w:rPr>
                </w:pPr>
                <w:r w:rsidRPr="00443E16">
                  <w:rPr>
                    <w:rFonts w:ascii="Open Sans" w:hAnsi="Open Sans" w:cs="Open Sans"/>
                    <w:b/>
                    <w:bCs/>
                  </w:rPr>
                  <w:t>Unit 7</w:t>
                </w:r>
                <w:r w:rsidR="0044327C" w:rsidRPr="00443E16">
                  <w:rPr>
                    <w:rFonts w:ascii="Open Sans" w:hAnsi="Open Sans" w:cs="Open Sans"/>
                    <w:b/>
                    <w:bCs/>
                  </w:rPr>
                  <w:t xml:space="preserve">: </w:t>
                </w:r>
                <w:r w:rsidR="00AE5C65" w:rsidRPr="00443E16">
                  <w:rPr>
                    <w:rFonts w:ascii="Open Sans" w:hAnsi="Open Sans" w:cs="Open Sans"/>
                    <w:b/>
                    <w:bCs/>
                  </w:rPr>
                  <w:t>Demonstrate Your Understanding of Securities and Investments</w:t>
                </w:r>
              </w:p>
              <w:p w14:paraId="7F2A00EF" w14:textId="77777777" w:rsidR="003B37DE" w:rsidRPr="00443E16" w:rsidRDefault="003B37DE" w:rsidP="009E1627">
                <w:pPr>
                  <w:rPr>
                    <w:rFonts w:ascii="Open Sans" w:hAnsi="Open Sans" w:cs="Open Sans"/>
                  </w:rPr>
                </w:pPr>
              </w:p>
              <w:p w14:paraId="6F1F90D6" w14:textId="37278167" w:rsidR="0044327C" w:rsidRPr="00443E16" w:rsidRDefault="00664E0B" w:rsidP="004E15E4">
                <w:pPr>
                  <w:rPr>
                    <w:rFonts w:ascii="Open Sans" w:hAnsi="Open Sans" w:cs="Open Sans"/>
                  </w:rPr>
                </w:pPr>
                <w:r w:rsidRPr="00443E16">
                  <w:rPr>
                    <w:rFonts w:ascii="Open Sans" w:hAnsi="Open Sans" w:cs="Open Sans"/>
                  </w:rPr>
                  <w:lastRenderedPageBreak/>
                  <w:t xml:space="preserve">Students will use course knowledge, skills, </w:t>
                </w:r>
                <w:r w:rsidR="003B37DE" w:rsidRPr="00443E16">
                  <w:rPr>
                    <w:rFonts w:ascii="Open Sans" w:hAnsi="Open Sans" w:cs="Open Sans"/>
                  </w:rPr>
                  <w:t xml:space="preserve">and </w:t>
                </w:r>
                <w:r w:rsidRPr="00443E16">
                  <w:rPr>
                    <w:rFonts w:ascii="Open Sans" w:hAnsi="Open Sans" w:cs="Open Sans"/>
                  </w:rPr>
                  <w:t>ideas</w:t>
                </w:r>
                <w:r w:rsidR="003B37DE" w:rsidRPr="00443E16">
                  <w:rPr>
                    <w:rFonts w:ascii="Open Sans" w:hAnsi="Open Sans" w:cs="Open Sans"/>
                  </w:rPr>
                  <w:t xml:space="preserve"> </w:t>
                </w:r>
                <w:r w:rsidRPr="00443E16">
                  <w:rPr>
                    <w:rFonts w:ascii="Open Sans" w:hAnsi="Open Sans" w:cs="Open Sans"/>
                  </w:rPr>
                  <w:t xml:space="preserve">to demonstrate an understanding of securities and investment products and strategies. </w:t>
                </w:r>
                <w:r w:rsidR="00A80180" w:rsidRPr="00443E16">
                  <w:rPr>
                    <w:rFonts w:ascii="Open Sans" w:hAnsi="Open Sans" w:cs="Open Sans"/>
                  </w:rPr>
                  <w:t>Students will identify, discuss, and</w:t>
                </w:r>
                <w:r w:rsidRPr="00443E16">
                  <w:rPr>
                    <w:rFonts w:ascii="Open Sans" w:hAnsi="Open Sans" w:cs="Open Sans"/>
                  </w:rPr>
                  <w:t>/ or present</w:t>
                </w:r>
                <w:r w:rsidR="003B37DE" w:rsidRPr="00443E16">
                  <w:rPr>
                    <w:rFonts w:ascii="Open Sans" w:hAnsi="Open Sans" w:cs="Open Sans"/>
                  </w:rPr>
                  <w:t xml:space="preserve"> assigned and/or selected course topics as well as use examples, diagrams, text, and/or other representations to summarize and explain the advantages and disadvantages</w:t>
                </w:r>
                <w:r w:rsidR="006C18ED" w:rsidRPr="00443E16">
                  <w:rPr>
                    <w:rFonts w:ascii="Open Sans" w:hAnsi="Open Sans" w:cs="Open Sans"/>
                  </w:rPr>
                  <w:t xml:space="preserve"> of various </w:t>
                </w:r>
                <w:r w:rsidR="004E15E4" w:rsidRPr="00443E16">
                  <w:rPr>
                    <w:rFonts w:ascii="Open Sans" w:hAnsi="Open Sans" w:cs="Open Sans"/>
                  </w:rPr>
                  <w:t xml:space="preserve">securities and </w:t>
                </w:r>
                <w:r w:rsidR="006C18ED" w:rsidRPr="00443E16">
                  <w:rPr>
                    <w:rFonts w:ascii="Open Sans" w:hAnsi="Open Sans" w:cs="Open Sans"/>
                  </w:rPr>
                  <w:t>investment</w:t>
                </w:r>
                <w:r w:rsidR="004E15E4" w:rsidRPr="00443E16">
                  <w:rPr>
                    <w:rFonts w:ascii="Open Sans" w:hAnsi="Open Sans" w:cs="Open Sans"/>
                  </w:rPr>
                  <w:t xml:space="preserve"> product</w:t>
                </w:r>
                <w:r w:rsidR="006C18ED" w:rsidRPr="00443E16">
                  <w:rPr>
                    <w:rFonts w:ascii="Open Sans" w:hAnsi="Open Sans" w:cs="Open Sans"/>
                  </w:rPr>
                  <w:t xml:space="preserve">s from </w:t>
                </w:r>
                <w:r w:rsidR="00AE5C65" w:rsidRPr="00443E16">
                  <w:rPr>
                    <w:rFonts w:ascii="Open Sans" w:hAnsi="Open Sans" w:cs="Open Sans"/>
                  </w:rPr>
                  <w:t>both issuer and investor perspectives.</w:t>
                </w:r>
              </w:p>
            </w:sdtContent>
          </w:sdt>
        </w:tc>
        <w:tc>
          <w:tcPr>
            <w:tcW w:w="2250" w:type="dxa"/>
            <w:shd w:val="clear" w:color="auto" w:fill="auto"/>
          </w:tcPr>
          <w:sdt>
            <w:sdtPr>
              <w:rPr>
                <w:rFonts w:ascii="Open Sans" w:hAnsi="Open Sans" w:cs="Open Sans"/>
                <w:bCs/>
              </w:rPr>
              <w:id w:val="-272173678"/>
              <w:placeholder>
                <w:docPart w:val="0ECA4A4269064FE981F7AE06ADC69A8B"/>
              </w:placeholder>
              <w:docPartList>
                <w:docPartGallery w:val="Quick Parts"/>
              </w:docPartList>
            </w:sdtPr>
            <w:sdtEndPr/>
            <w:sdtContent>
              <w:sdt>
                <w:sdtPr>
                  <w:rPr>
                    <w:rFonts w:ascii="Open Sans" w:hAnsi="Open Sans" w:cs="Open Sans"/>
                    <w:bCs/>
                  </w:rPr>
                  <w:id w:val="1119114033"/>
                  <w:placeholder>
                    <w:docPart w:val="CFDB2DC55ABA4A31A06E57255E68CE99"/>
                  </w:placeholder>
                  <w:docPartList>
                    <w:docPartGallery w:val="Quick Parts"/>
                  </w:docPartList>
                </w:sdtPr>
                <w:sdtEndPr/>
                <w:sdtContent>
                  <w:sdt>
                    <w:sdtPr>
                      <w:rPr>
                        <w:rFonts w:ascii="Open Sans" w:hAnsi="Open Sans" w:cs="Open Sans"/>
                        <w:bCs/>
                      </w:rPr>
                      <w:id w:val="-293138915"/>
                      <w:placeholder>
                        <w:docPart w:val="C5255F7A1BFA420EA049B248C24B7C10"/>
                      </w:placeholder>
                      <w:docPartList>
                        <w:docPartGallery w:val="Quick Parts"/>
                      </w:docPartList>
                    </w:sdtPr>
                    <w:sdtEndPr/>
                    <w:sdtContent>
                      <w:p w14:paraId="665712B4" w14:textId="0535BF21" w:rsidR="005C52B0" w:rsidRPr="00443E16" w:rsidRDefault="00B326DF" w:rsidP="005C52B0">
                        <w:pPr>
                          <w:jc w:val="center"/>
                          <w:rPr>
                            <w:rFonts w:ascii="Open Sans" w:hAnsi="Open Sans" w:cs="Open Sans"/>
                          </w:rPr>
                        </w:pPr>
                        <w:r w:rsidRPr="00443E16">
                          <w:rPr>
                            <w:rFonts w:ascii="Open Sans" w:hAnsi="Open Sans" w:cs="Open Sans"/>
                          </w:rPr>
                          <w:t>20</w:t>
                        </w:r>
                        <w:r w:rsidR="005C52B0" w:rsidRPr="00443E16">
                          <w:rPr>
                            <w:rFonts w:ascii="Open Sans" w:hAnsi="Open Sans" w:cs="Open Sans"/>
                          </w:rPr>
                          <w:t xml:space="preserve"> periods</w:t>
                        </w:r>
                      </w:p>
                      <w:p w14:paraId="357565D9" w14:textId="43BE4FD9" w:rsidR="005C52B0" w:rsidRPr="00443E16" w:rsidRDefault="00B326DF" w:rsidP="005C52B0">
                        <w:pPr>
                          <w:jc w:val="center"/>
                          <w:rPr>
                            <w:rFonts w:ascii="Open Sans" w:hAnsi="Open Sans" w:cs="Open Sans"/>
                            <w:bCs/>
                          </w:rPr>
                        </w:pPr>
                        <w:r w:rsidRPr="00443E16">
                          <w:rPr>
                            <w:rFonts w:ascii="Open Sans" w:hAnsi="Open Sans" w:cs="Open Sans"/>
                          </w:rPr>
                          <w:t>900</w:t>
                        </w:r>
                        <w:r w:rsidR="005C52B0" w:rsidRPr="00443E16">
                          <w:rPr>
                            <w:rFonts w:ascii="Open Sans" w:hAnsi="Open Sans" w:cs="Open Sans"/>
                          </w:rPr>
                          <w:t xml:space="preserve"> minutes</w:t>
                        </w:r>
                      </w:p>
                    </w:sdtContent>
                  </w:sdt>
                  <w:p w14:paraId="0A3FA5D6" w14:textId="2F223A27" w:rsidR="0044327C" w:rsidRPr="00443E16" w:rsidRDefault="00103E84" w:rsidP="00A80180">
                    <w:pPr>
                      <w:rPr>
                        <w:rFonts w:ascii="Open Sans" w:hAnsi="Open Sans" w:cs="Open Sans"/>
                        <w:bCs/>
                      </w:rPr>
                    </w:pPr>
                  </w:p>
                </w:sdtContent>
              </w:sdt>
            </w:sdtContent>
          </w:sdt>
          <w:p w14:paraId="21B35752" w14:textId="1FFF7CAC" w:rsidR="0044327C" w:rsidRPr="00443E16" w:rsidRDefault="0044327C" w:rsidP="0044327C">
            <w:pPr>
              <w:jc w:val="center"/>
              <w:rPr>
                <w:rFonts w:ascii="Open Sans" w:hAnsi="Open Sans" w:cs="Open Sans"/>
              </w:rPr>
            </w:pPr>
          </w:p>
        </w:tc>
        <w:tc>
          <w:tcPr>
            <w:tcW w:w="7560" w:type="dxa"/>
            <w:gridSpan w:val="2"/>
            <w:shd w:val="clear" w:color="auto" w:fill="auto"/>
          </w:tcPr>
          <w:p w14:paraId="1C01EB1B" w14:textId="77777777" w:rsidR="009D1BC6" w:rsidRPr="00443E16" w:rsidRDefault="009D1BC6" w:rsidP="00443E16">
            <w:pPr>
              <w:pStyle w:val="PARAGRAPH1"/>
              <w:spacing w:before="0" w:after="0"/>
              <w:rPr>
                <w:rFonts w:ascii="Open Sans" w:hAnsi="Open Sans" w:cs="Open Sans"/>
              </w:rPr>
            </w:pPr>
            <w:r w:rsidRPr="00443E16">
              <w:rPr>
                <w:rFonts w:ascii="Open Sans" w:hAnsi="Open Sans" w:cs="Open Sans"/>
              </w:rPr>
              <w:t>(8)</w:t>
            </w:r>
            <w:r w:rsidRPr="00443E16">
              <w:rPr>
                <w:rFonts w:ascii="Open Sans" w:hAnsi="Open Sans" w:cs="Open Sans"/>
              </w:rPr>
              <w:tab/>
              <w:t xml:space="preserve">The student demonstrates an understanding of </w:t>
            </w:r>
            <w:r w:rsidRPr="00443E16">
              <w:rPr>
                <w:rStyle w:val="Clear"/>
                <w:rFonts w:ascii="Open Sans" w:hAnsi="Open Sans" w:cs="Open Sans"/>
              </w:rPr>
              <w:t xml:space="preserve">securities and investments products. The student is expected to </w:t>
            </w:r>
            <w:r w:rsidRPr="00443E16">
              <w:rPr>
                <w:rFonts w:ascii="Open Sans" w:hAnsi="Open Sans" w:cs="Open Sans"/>
              </w:rPr>
              <w:t>evaluate</w:t>
            </w:r>
            <w:r w:rsidRPr="00443E16">
              <w:rPr>
                <w:rStyle w:val="Clear"/>
                <w:rFonts w:ascii="Open Sans" w:hAnsi="Open Sans" w:cs="Open Sans"/>
              </w:rPr>
              <w:t xml:space="preserve"> securities and investments products </w:t>
            </w:r>
            <w:r w:rsidRPr="00443E16">
              <w:rPr>
                <w:rFonts w:ascii="Open Sans" w:hAnsi="Open Sans" w:cs="Open Sans"/>
              </w:rPr>
              <w:t xml:space="preserve">such as </w:t>
            </w:r>
            <w:r w:rsidRPr="00443E16">
              <w:rPr>
                <w:rStyle w:val="Clear"/>
                <w:rFonts w:ascii="Open Sans" w:hAnsi="Open Sans" w:cs="Open Sans"/>
              </w:rPr>
              <w:lastRenderedPageBreak/>
              <w:t>stocks, dividends, stock splits, options strategies, hedge funds, futures, bonds, mutual funds, venture capital, real estate, retirement investment plans, and education savings and the advantages and disadvantages</w:t>
            </w:r>
            <w:r w:rsidRPr="00443E16">
              <w:rPr>
                <w:rFonts w:ascii="Open Sans" w:hAnsi="Open Sans" w:cs="Open Sans"/>
              </w:rPr>
              <w:t xml:space="preserve"> </w:t>
            </w:r>
            <w:r w:rsidRPr="00443E16">
              <w:rPr>
                <w:rStyle w:val="Clear"/>
                <w:rFonts w:ascii="Open Sans" w:hAnsi="Open Sans" w:cs="Open Sans"/>
              </w:rPr>
              <w:t>from an issuer and investor perspective</w:t>
            </w:r>
            <w:r w:rsidRPr="00443E16">
              <w:rPr>
                <w:rFonts w:ascii="Open Sans" w:hAnsi="Open Sans" w:cs="Open Sans"/>
              </w:rPr>
              <w:t>.</w:t>
            </w:r>
          </w:p>
          <w:p w14:paraId="50B8238B" w14:textId="48109F66" w:rsidR="0044327C" w:rsidRPr="00443E16" w:rsidRDefault="0044327C" w:rsidP="00443E16">
            <w:pPr>
              <w:pStyle w:val="SUBPARAGRAPHA"/>
              <w:spacing w:before="0" w:after="0"/>
              <w:ind w:left="0" w:firstLine="0"/>
              <w:rPr>
                <w:rFonts w:ascii="Open Sans" w:hAnsi="Open Sans" w:cs="Open Sans"/>
              </w:rPr>
            </w:pPr>
          </w:p>
        </w:tc>
      </w:tr>
      <w:tr w:rsidR="0044327C" w:rsidRPr="00443E16"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50559283A80E48ED821AFB16BD2E6468"/>
              </w:placeholder>
              <w:docPartList>
                <w:docPartGallery w:val="Quick Parts"/>
              </w:docPartList>
            </w:sdtPr>
            <w:sdtEndPr>
              <w:rPr>
                <w:rFonts w:eastAsiaTheme="minorHAnsi"/>
                <w:b w:val="0"/>
              </w:rPr>
            </w:sdtEndPr>
            <w:sdtContent>
              <w:p w14:paraId="5BB7DE9F" w14:textId="2CA0C101" w:rsidR="0044327C" w:rsidRPr="00443E16" w:rsidRDefault="00950107" w:rsidP="0044327C">
                <w:pPr>
                  <w:rPr>
                    <w:rFonts w:ascii="Open Sans" w:hAnsi="Open Sans" w:cs="Open Sans"/>
                    <w:b/>
                    <w:bCs/>
                  </w:rPr>
                </w:pPr>
                <w:r w:rsidRPr="00443E16">
                  <w:rPr>
                    <w:rFonts w:ascii="Open Sans" w:hAnsi="Open Sans" w:cs="Open Sans"/>
                    <w:b/>
                    <w:bCs/>
                  </w:rPr>
                  <w:t>Unit 8: Certification and Licensing</w:t>
                </w:r>
              </w:p>
              <w:p w14:paraId="1CD82769" w14:textId="7E4FDF3E" w:rsidR="0044327C" w:rsidRPr="00443E16" w:rsidRDefault="0044327C" w:rsidP="0044327C">
                <w:pPr>
                  <w:rPr>
                    <w:rFonts w:ascii="Open Sans" w:eastAsia="Calibri" w:hAnsi="Open Sans" w:cs="Open Sans"/>
                  </w:rPr>
                </w:pPr>
              </w:p>
              <w:p w14:paraId="32A68444" w14:textId="3E3C1268" w:rsidR="0044327C" w:rsidRPr="00443E16" w:rsidRDefault="00AE5C65" w:rsidP="004E15E4">
                <w:pPr>
                  <w:rPr>
                    <w:rFonts w:ascii="Open Sans" w:hAnsi="Open Sans" w:cs="Open Sans"/>
                  </w:rPr>
                </w:pPr>
                <w:r w:rsidRPr="00443E16">
                  <w:rPr>
                    <w:rFonts w:ascii="Open Sans" w:hAnsi="Open Sans" w:cs="Open Sans"/>
                  </w:rPr>
                  <w:t xml:space="preserve">Students will participate in classroom activities and use appropriate technology and/or other materials to research and explore postsecondary educational requirements and certification programs and opportunities. Students will research, identify, and explain professional designations and </w:t>
                </w:r>
                <w:r w:rsidR="004E15E4" w:rsidRPr="00443E16">
                  <w:rPr>
                    <w:rFonts w:ascii="Open Sans" w:hAnsi="Open Sans" w:cs="Open Sans"/>
                  </w:rPr>
                  <w:t>licensing programs</w:t>
                </w:r>
                <w:r w:rsidRPr="00443E16">
                  <w:rPr>
                    <w:rFonts w:ascii="Open Sans" w:hAnsi="Open Sans" w:cs="Open Sans"/>
                  </w:rPr>
                  <w:t xml:space="preserve"> as well as other certification, licensing, and career-related </w:t>
                </w:r>
                <w:r w:rsidR="004E15E4" w:rsidRPr="00443E16">
                  <w:rPr>
                    <w:rFonts w:ascii="Open Sans" w:hAnsi="Open Sans" w:cs="Open Sans"/>
                  </w:rPr>
                  <w:t>requirements</w:t>
                </w:r>
                <w:r w:rsidRPr="00443E16">
                  <w:rPr>
                    <w:rFonts w:ascii="Open Sans" w:hAnsi="Open Sans" w:cs="Open Sans"/>
                  </w:rPr>
                  <w:t xml:space="preserve"> in the securities and investments industries. Students will use diagrams, text, and/or other representations to compare and contrast the licensing exams required to sell securities and other financial products. </w:t>
                </w:r>
              </w:p>
            </w:sdtContent>
          </w:sdt>
        </w:tc>
        <w:tc>
          <w:tcPr>
            <w:tcW w:w="2250" w:type="dxa"/>
            <w:shd w:val="clear" w:color="auto" w:fill="auto"/>
          </w:tcPr>
          <w:sdt>
            <w:sdtPr>
              <w:rPr>
                <w:rFonts w:ascii="Open Sans" w:hAnsi="Open Sans" w:cs="Open Sans"/>
                <w:bCs/>
              </w:rPr>
              <w:id w:val="1128669214"/>
              <w:placeholder>
                <w:docPart w:val="C638B1F892F947019CDC5E1F908DB99D"/>
              </w:placeholder>
              <w:docPartList>
                <w:docPartGallery w:val="Quick Parts"/>
              </w:docPartList>
            </w:sdtPr>
            <w:sdtEndPr/>
            <w:sdtContent>
              <w:sdt>
                <w:sdtPr>
                  <w:rPr>
                    <w:rFonts w:ascii="Open Sans" w:hAnsi="Open Sans" w:cs="Open Sans"/>
                    <w:bCs/>
                  </w:rPr>
                  <w:id w:val="465176586"/>
                  <w:placeholder>
                    <w:docPart w:val="69431A52B6BF44EAA0BCCA3C1714A81E"/>
                  </w:placeholder>
                  <w:docPartList>
                    <w:docPartGallery w:val="Quick Parts"/>
                  </w:docPartList>
                </w:sdtPr>
                <w:sdtEndPr/>
                <w:sdtContent>
                  <w:p w14:paraId="51AC47E7" w14:textId="0BB3832D" w:rsidR="005C52B0" w:rsidRPr="00443E16" w:rsidRDefault="00B326DF" w:rsidP="005C52B0">
                    <w:pPr>
                      <w:jc w:val="center"/>
                      <w:rPr>
                        <w:rFonts w:ascii="Open Sans" w:hAnsi="Open Sans" w:cs="Open Sans"/>
                      </w:rPr>
                    </w:pPr>
                    <w:r w:rsidRPr="00443E16">
                      <w:rPr>
                        <w:rFonts w:ascii="Open Sans" w:hAnsi="Open Sans" w:cs="Open Sans"/>
                      </w:rPr>
                      <w:t>20</w:t>
                    </w:r>
                    <w:r w:rsidR="005C52B0" w:rsidRPr="00443E16">
                      <w:rPr>
                        <w:rFonts w:ascii="Open Sans" w:hAnsi="Open Sans" w:cs="Open Sans"/>
                      </w:rPr>
                      <w:t xml:space="preserve"> periods</w:t>
                    </w:r>
                  </w:p>
                  <w:p w14:paraId="594F5D0E" w14:textId="62165A7E" w:rsidR="005C52B0" w:rsidRPr="00443E16" w:rsidRDefault="00B326DF" w:rsidP="005C52B0">
                    <w:pPr>
                      <w:jc w:val="center"/>
                      <w:rPr>
                        <w:rFonts w:ascii="Open Sans" w:hAnsi="Open Sans" w:cs="Open Sans"/>
                        <w:bCs/>
                      </w:rPr>
                    </w:pPr>
                    <w:r w:rsidRPr="00443E16">
                      <w:rPr>
                        <w:rFonts w:ascii="Open Sans" w:hAnsi="Open Sans" w:cs="Open Sans"/>
                      </w:rPr>
                      <w:t>900</w:t>
                    </w:r>
                    <w:r w:rsidR="005C52B0" w:rsidRPr="00443E16">
                      <w:rPr>
                        <w:rFonts w:ascii="Open Sans" w:hAnsi="Open Sans" w:cs="Open Sans"/>
                      </w:rPr>
                      <w:t xml:space="preserve"> minutes</w:t>
                    </w:r>
                  </w:p>
                </w:sdtContent>
              </w:sdt>
              <w:p w14:paraId="1A7279EC" w14:textId="237BDC92" w:rsidR="0044327C" w:rsidRPr="00443E16" w:rsidRDefault="00103E84" w:rsidP="0044327C">
                <w:pPr>
                  <w:jc w:val="center"/>
                  <w:rPr>
                    <w:rFonts w:ascii="Open Sans" w:hAnsi="Open Sans" w:cs="Open Sans"/>
                    <w:b/>
                    <w:bCs/>
                  </w:rPr>
                </w:pPr>
              </w:p>
            </w:sdtContent>
          </w:sdt>
          <w:p w14:paraId="1F1275BE" w14:textId="1FFF7CAC" w:rsidR="0044327C" w:rsidRPr="00443E16" w:rsidRDefault="0044327C" w:rsidP="0044327C">
            <w:pPr>
              <w:jc w:val="center"/>
              <w:rPr>
                <w:rFonts w:ascii="Open Sans" w:hAnsi="Open Sans" w:cs="Open Sans"/>
              </w:rPr>
            </w:pPr>
          </w:p>
        </w:tc>
        <w:tc>
          <w:tcPr>
            <w:tcW w:w="7560" w:type="dxa"/>
            <w:gridSpan w:val="2"/>
            <w:shd w:val="clear" w:color="auto" w:fill="auto"/>
          </w:tcPr>
          <w:p w14:paraId="6C7F4B97" w14:textId="77777777" w:rsidR="009D1BC6" w:rsidRPr="00443E16" w:rsidRDefault="009D1BC6" w:rsidP="00443E16">
            <w:pPr>
              <w:pStyle w:val="PARAGRAPH1"/>
              <w:spacing w:before="0" w:after="0"/>
              <w:rPr>
                <w:rFonts w:ascii="Open Sans" w:hAnsi="Open Sans" w:cs="Open Sans"/>
              </w:rPr>
            </w:pPr>
            <w:r w:rsidRPr="00443E16">
              <w:rPr>
                <w:rStyle w:val="Clear"/>
                <w:rFonts w:ascii="Open Sans" w:hAnsi="Open Sans" w:cs="Open Sans"/>
              </w:rPr>
              <w:t>(6)</w:t>
            </w:r>
            <w:r w:rsidRPr="00443E16">
              <w:rPr>
                <w:rStyle w:val="Clear"/>
                <w:rFonts w:ascii="Open Sans" w:hAnsi="Open Sans" w:cs="Open Sans"/>
              </w:rPr>
              <w:tab/>
            </w:r>
            <w:r w:rsidRPr="00443E16">
              <w:rPr>
                <w:rFonts w:ascii="Open Sans" w:hAnsi="Open Sans" w:cs="Open Sans"/>
              </w:rPr>
              <w:t>The student explores security and investment licensing and certification programs. The student is expected to:</w:t>
            </w:r>
          </w:p>
          <w:p w14:paraId="6A83DFFB"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(A)</w:t>
            </w:r>
            <w:r w:rsidRPr="00443E16">
              <w:rPr>
                <w:rFonts w:ascii="Open Sans" w:hAnsi="Open Sans" w:cs="Open Sans"/>
              </w:rPr>
              <w:tab/>
              <w:t>explore educational requirements;</w:t>
            </w:r>
          </w:p>
          <w:p w14:paraId="60349166"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(B)</w:t>
            </w:r>
            <w:r w:rsidRPr="00443E16">
              <w:rPr>
                <w:rFonts w:ascii="Open Sans" w:hAnsi="Open Sans" w:cs="Open Sans"/>
              </w:rPr>
              <w:tab/>
              <w:t>compare and contrast the Series 6 and Series 7 licensing exams required to sell securities and other financial products; and</w:t>
            </w:r>
          </w:p>
          <w:p w14:paraId="551DEE5D" w14:textId="44C6BD12" w:rsidR="0044327C" w:rsidRPr="00443E16" w:rsidRDefault="009D1BC6" w:rsidP="00443E16">
            <w:pPr>
              <w:pStyle w:val="SUBPARAGRAPHA"/>
              <w:spacing w:before="0" w:after="0"/>
              <w:rPr>
                <w:rFonts w:ascii="Open Sans" w:hAnsi="Open Sans" w:cs="Open Sans"/>
              </w:rPr>
            </w:pPr>
            <w:r w:rsidRPr="00443E16">
              <w:rPr>
                <w:rFonts w:ascii="Open Sans" w:hAnsi="Open Sans" w:cs="Open Sans"/>
              </w:rPr>
              <w:t>(C)</w:t>
            </w:r>
            <w:r w:rsidRPr="00443E16">
              <w:rPr>
                <w:rFonts w:ascii="Open Sans" w:hAnsi="Open Sans" w:cs="Open Sans"/>
              </w:rPr>
              <w:tab/>
              <w:t>explain professional designations in the securities and investments industry such as Certified Fund Specialist, Charted Financial Analyst, Board Certified in Asset Allocation, Board Certified in Securities, Certified Senior Consultant, a</w:t>
            </w:r>
            <w:r w:rsidR="00307AF3" w:rsidRPr="00443E16">
              <w:rPr>
                <w:rFonts w:ascii="Open Sans" w:hAnsi="Open Sans" w:cs="Open Sans"/>
              </w:rPr>
              <w:t>nd Certified Financial Planner.</w:t>
            </w:r>
          </w:p>
        </w:tc>
      </w:tr>
      <w:tr w:rsidR="0044327C" w:rsidRPr="00443E16" w14:paraId="4245CBD2" w14:textId="77777777" w:rsidTr="00244619">
        <w:trPr>
          <w:trHeight w:val="1169"/>
        </w:trPr>
        <w:tc>
          <w:tcPr>
            <w:tcW w:w="4680" w:type="dxa"/>
            <w:shd w:val="clear" w:color="auto" w:fill="auto"/>
          </w:tcPr>
          <w:sdt>
            <w:sdtPr>
              <w:rPr>
                <w:rFonts w:ascii="Open Sans" w:hAnsi="Open Sans" w:cs="Open Sans"/>
                <w:b/>
              </w:rPr>
              <w:id w:val="727196574"/>
              <w:placeholder>
                <w:docPart w:val="1D3B76C53FE14031868C372EED7E763E"/>
              </w:placeholder>
              <w:docPartList>
                <w:docPartGallery w:val="Quick Parts"/>
              </w:docPartList>
            </w:sdtPr>
            <w:sdtEndPr>
              <w:rPr>
                <w:b w:val="0"/>
              </w:rPr>
            </w:sdtEndPr>
            <w:sdtContent>
              <w:p w14:paraId="752BA7A5" w14:textId="37218EB7" w:rsidR="0044327C" w:rsidRPr="00443E16" w:rsidRDefault="00950107" w:rsidP="0044327C">
                <w:pPr>
                  <w:rPr>
                    <w:rFonts w:ascii="Open Sans" w:hAnsi="Open Sans" w:cs="Open Sans"/>
                    <w:b/>
                    <w:bCs/>
                  </w:rPr>
                </w:pPr>
                <w:r w:rsidRPr="00443E16">
                  <w:rPr>
                    <w:rFonts w:ascii="Open Sans" w:hAnsi="Open Sans" w:cs="Open Sans"/>
                    <w:b/>
                    <w:bCs/>
                  </w:rPr>
                  <w:t>Unit 9</w:t>
                </w:r>
                <w:r w:rsidR="0044327C" w:rsidRPr="00443E16">
                  <w:rPr>
                    <w:rFonts w:ascii="Open Sans" w:hAnsi="Open Sans" w:cs="Open Sans"/>
                    <w:b/>
                    <w:bCs/>
                  </w:rPr>
                  <w:t>:</w:t>
                </w:r>
                <w:r w:rsidR="004E15E4" w:rsidRPr="00443E16">
                  <w:rPr>
                    <w:rFonts w:ascii="Open Sans" w:hAnsi="Open Sans" w:cs="Open Sans"/>
                    <w:b/>
                    <w:bCs/>
                  </w:rPr>
                  <w:t xml:space="preserve"> Postsecondary</w:t>
                </w:r>
                <w:r w:rsidR="001A67F3" w:rsidRPr="00443E16">
                  <w:rPr>
                    <w:rFonts w:ascii="Open Sans" w:hAnsi="Open Sans" w:cs="Open Sans"/>
                    <w:b/>
                    <w:bCs/>
                  </w:rPr>
                  <w:t xml:space="preserve"> Planning</w:t>
                </w:r>
                <w:r w:rsidR="0044327C" w:rsidRPr="00443E16">
                  <w:rPr>
                    <w:rFonts w:ascii="Open Sans" w:hAnsi="Open Sans" w:cs="Open Sans"/>
                    <w:b/>
                    <w:bCs/>
                  </w:rPr>
                  <w:t xml:space="preserve"> </w:t>
                </w:r>
              </w:p>
              <w:p w14:paraId="5BA5F2CC" w14:textId="60DA368D" w:rsidR="0044327C" w:rsidRPr="00443E16" w:rsidRDefault="0044327C" w:rsidP="0044327C">
                <w:pPr>
                  <w:rPr>
                    <w:rFonts w:ascii="Open Sans" w:hAnsi="Open Sans" w:cs="Open Sans"/>
                  </w:rPr>
                </w:pPr>
              </w:p>
              <w:p w14:paraId="4F9760F3" w14:textId="56959A0C" w:rsidR="0044327C" w:rsidRPr="00443E16" w:rsidRDefault="003959AD" w:rsidP="0044327C">
                <w:pPr>
                  <w:rPr>
                    <w:rFonts w:ascii="Open Sans" w:hAnsi="Open Sans" w:cs="Open Sans"/>
                  </w:rPr>
                </w:pPr>
                <w:r w:rsidRPr="00443E16">
                  <w:rPr>
                    <w:rFonts w:ascii="Open Sans" w:hAnsi="Open Sans" w:cs="Open Sans"/>
                  </w:rPr>
                  <w:t xml:space="preserve">Students will participate in classroom activities and use appropriate technology and/or other materials to research and </w:t>
                </w:r>
                <w:r w:rsidR="000304BC" w:rsidRPr="00443E16">
                  <w:rPr>
                    <w:rFonts w:ascii="Open Sans" w:hAnsi="Open Sans" w:cs="Open Sans"/>
                  </w:rPr>
                  <w:t xml:space="preserve">identify </w:t>
                </w:r>
                <w:r w:rsidR="00645F11" w:rsidRPr="00443E16">
                  <w:rPr>
                    <w:rFonts w:ascii="Open Sans" w:hAnsi="Open Sans" w:cs="Open Sans"/>
                  </w:rPr>
                  <w:t>potential career</w:t>
                </w:r>
                <w:r w:rsidR="009E1627" w:rsidRPr="00443E16">
                  <w:rPr>
                    <w:rFonts w:ascii="Open Sans" w:hAnsi="Open Sans" w:cs="Open Sans"/>
                  </w:rPr>
                  <w:t xml:space="preserve"> interests and opportunitie</w:t>
                </w:r>
                <w:r w:rsidR="00645F11" w:rsidRPr="00443E16">
                  <w:rPr>
                    <w:rFonts w:ascii="Open Sans" w:hAnsi="Open Sans" w:cs="Open Sans"/>
                  </w:rPr>
                  <w:t>s as well as</w:t>
                </w:r>
                <w:r w:rsidRPr="00443E16">
                  <w:rPr>
                    <w:rFonts w:ascii="Open Sans" w:hAnsi="Open Sans" w:cs="Open Sans"/>
                  </w:rPr>
                  <w:t xml:space="preserve"> postsecondary education</w:t>
                </w:r>
                <w:r w:rsidR="00645F11" w:rsidRPr="00443E16">
                  <w:rPr>
                    <w:rFonts w:ascii="Open Sans" w:hAnsi="Open Sans" w:cs="Open Sans"/>
                  </w:rPr>
                  <w:t xml:space="preserve"> and certification opportunities,</w:t>
                </w:r>
                <w:r w:rsidR="000304BC" w:rsidRPr="00443E16">
                  <w:rPr>
                    <w:rFonts w:ascii="Open Sans" w:hAnsi="Open Sans" w:cs="Open Sans"/>
                  </w:rPr>
                  <w:t xml:space="preserve"> costs</w:t>
                </w:r>
                <w:r w:rsidR="00645F11" w:rsidRPr="00443E16">
                  <w:rPr>
                    <w:rFonts w:ascii="Open Sans" w:hAnsi="Open Sans" w:cs="Open Sans"/>
                  </w:rPr>
                  <w:t>,</w:t>
                </w:r>
                <w:r w:rsidR="000304BC" w:rsidRPr="00443E16">
                  <w:rPr>
                    <w:rFonts w:ascii="Open Sans" w:hAnsi="Open Sans" w:cs="Open Sans"/>
                  </w:rPr>
                  <w:t xml:space="preserve"> and requirements</w:t>
                </w:r>
                <w:r w:rsidRPr="00443E16">
                  <w:rPr>
                    <w:rFonts w:ascii="Open Sans" w:hAnsi="Open Sans" w:cs="Open Sans"/>
                  </w:rPr>
                  <w:t>.</w:t>
                </w:r>
                <w:r w:rsidR="00665289" w:rsidRPr="00443E16">
                  <w:rPr>
                    <w:rFonts w:ascii="Open Sans" w:hAnsi="Open Sans" w:cs="Open Sans"/>
                    <w:color w:val="000000"/>
                  </w:rPr>
                  <w:t xml:space="preserve"> </w:t>
                </w:r>
                <w:r w:rsidR="00C364F4" w:rsidRPr="00443E16">
                  <w:rPr>
                    <w:rFonts w:ascii="Open Sans" w:hAnsi="Open Sans" w:cs="Open Sans"/>
                  </w:rPr>
                  <w:t xml:space="preserve">Students will research, identify, and </w:t>
                </w:r>
                <w:r w:rsidR="00645F11" w:rsidRPr="00443E16">
                  <w:rPr>
                    <w:rFonts w:ascii="Open Sans" w:hAnsi="Open Sans" w:cs="Open Sans"/>
                  </w:rPr>
                  <w:t xml:space="preserve">use </w:t>
                </w:r>
                <w:r w:rsidR="00C364F4" w:rsidRPr="00443E16">
                  <w:rPr>
                    <w:rFonts w:ascii="Open Sans" w:hAnsi="Open Sans" w:cs="Open Sans"/>
                  </w:rPr>
                  <w:t>graph</w:t>
                </w:r>
                <w:r w:rsidR="00645F11" w:rsidRPr="00443E16">
                  <w:rPr>
                    <w:rFonts w:ascii="Open Sans" w:hAnsi="Open Sans" w:cs="Open Sans"/>
                  </w:rPr>
                  <w:t xml:space="preserve">s, diagrams, text, </w:t>
                </w:r>
                <w:r w:rsidR="009E1627" w:rsidRPr="00443E16">
                  <w:rPr>
                    <w:rFonts w:ascii="Open Sans" w:hAnsi="Open Sans" w:cs="Open Sans"/>
                  </w:rPr>
                  <w:t>and/</w:t>
                </w:r>
                <w:r w:rsidR="00645F11" w:rsidRPr="00443E16">
                  <w:rPr>
                    <w:rFonts w:ascii="Open Sans" w:hAnsi="Open Sans" w:cs="Open Sans"/>
                  </w:rPr>
                  <w:t>or other representations to</w:t>
                </w:r>
                <w:r w:rsidR="00C364F4" w:rsidRPr="00443E16">
                  <w:rPr>
                    <w:rFonts w:ascii="Open Sans" w:hAnsi="Open Sans" w:cs="Open Sans"/>
                  </w:rPr>
                  <w:t xml:space="preserve"> compare </w:t>
                </w:r>
                <w:r w:rsidR="000304BC" w:rsidRPr="00443E16">
                  <w:rPr>
                    <w:rFonts w:ascii="Open Sans" w:hAnsi="Open Sans" w:cs="Open Sans"/>
                  </w:rPr>
                  <w:t xml:space="preserve">beginning and expected future </w:t>
                </w:r>
                <w:r w:rsidR="00C364F4" w:rsidRPr="00443E16">
                  <w:rPr>
                    <w:rFonts w:ascii="Open Sans" w:hAnsi="Open Sans" w:cs="Open Sans"/>
                  </w:rPr>
                  <w:t>compensation</w:t>
                </w:r>
                <w:r w:rsidR="00645F11" w:rsidRPr="00443E16">
                  <w:rPr>
                    <w:rFonts w:ascii="Open Sans" w:hAnsi="Open Sans" w:cs="Open Sans"/>
                  </w:rPr>
                  <w:t>/</w:t>
                </w:r>
                <w:r w:rsidR="00C364F4" w:rsidRPr="00443E16">
                  <w:rPr>
                    <w:rFonts w:ascii="Open Sans" w:hAnsi="Open Sans" w:cs="Open Sans"/>
                  </w:rPr>
                  <w:t>earnings of potential careers and the cost</w:t>
                </w:r>
                <w:r w:rsidR="000304BC" w:rsidRPr="00443E16">
                  <w:rPr>
                    <w:rFonts w:ascii="Open Sans" w:hAnsi="Open Sans" w:cs="Open Sans"/>
                  </w:rPr>
                  <w:t>s and requirements associated with</w:t>
                </w:r>
                <w:r w:rsidR="00C364F4" w:rsidRPr="00443E16">
                  <w:rPr>
                    <w:rFonts w:ascii="Open Sans" w:hAnsi="Open Sans" w:cs="Open Sans"/>
                  </w:rPr>
                  <w:t xml:space="preserve"> postsecondary education</w:t>
                </w:r>
                <w:r w:rsidRPr="00443E16">
                  <w:rPr>
                    <w:rFonts w:ascii="Open Sans" w:hAnsi="Open Sans" w:cs="Open Sans"/>
                  </w:rPr>
                  <w:t xml:space="preserve">. </w:t>
                </w:r>
                <w:r w:rsidR="0035656C" w:rsidRPr="00443E16">
                  <w:rPr>
                    <w:rFonts w:ascii="Open Sans" w:hAnsi="Open Sans" w:cs="Open Sans"/>
                  </w:rPr>
                  <w:t xml:space="preserve">Students will create </w:t>
                </w:r>
                <w:r w:rsidR="000304BC" w:rsidRPr="00443E16">
                  <w:rPr>
                    <w:rFonts w:ascii="Open Sans" w:hAnsi="Open Sans" w:cs="Open Sans"/>
                  </w:rPr>
                  <w:t xml:space="preserve">their </w:t>
                </w:r>
                <w:r w:rsidR="0035656C" w:rsidRPr="00443E16">
                  <w:rPr>
                    <w:rFonts w:ascii="Open Sans" w:hAnsi="Open Sans" w:cs="Open Sans"/>
                  </w:rPr>
                  <w:t xml:space="preserve">postsecondary plans after analyzing and comparing </w:t>
                </w:r>
                <w:r w:rsidR="00C364F4" w:rsidRPr="00443E16">
                  <w:rPr>
                    <w:rFonts w:ascii="Open Sans" w:hAnsi="Open Sans" w:cs="Open Sans"/>
                  </w:rPr>
                  <w:t>current educational</w:t>
                </w:r>
                <w:r w:rsidR="008B74B7" w:rsidRPr="00443E16">
                  <w:rPr>
                    <w:rFonts w:ascii="Open Sans" w:hAnsi="Open Sans" w:cs="Open Sans"/>
                  </w:rPr>
                  <w:t>, military, and job</w:t>
                </w:r>
                <w:r w:rsidR="00C364F4" w:rsidRPr="00443E16">
                  <w:rPr>
                    <w:rFonts w:ascii="Open Sans" w:hAnsi="Open Sans" w:cs="Open Sans"/>
                  </w:rPr>
                  <w:t xml:space="preserve"> opportunities.</w:t>
                </w:r>
                <w:r w:rsidRPr="00443E16">
                  <w:rPr>
                    <w:rFonts w:ascii="Open Sans" w:hAnsi="Open Sans" w:cs="Open Sans"/>
                  </w:rPr>
                  <w:t xml:space="preserve"> Plans will include</w:t>
                </w:r>
                <w:r w:rsidR="000304BC" w:rsidRPr="00443E16">
                  <w:rPr>
                    <w:rFonts w:ascii="Open Sans" w:hAnsi="Open Sans" w:cs="Open Sans"/>
                  </w:rPr>
                  <w:t xml:space="preserve"> resumes and cover letters</w:t>
                </w:r>
                <w:r w:rsidR="00645F11" w:rsidRPr="00443E16">
                  <w:rPr>
                    <w:rFonts w:ascii="Open Sans" w:hAnsi="Open Sans" w:cs="Open Sans"/>
                  </w:rPr>
                  <w:t>, relevant application and testing deadlines, and</w:t>
                </w:r>
                <w:r w:rsidR="000304BC" w:rsidRPr="00443E16">
                  <w:rPr>
                    <w:rFonts w:ascii="Open Sans" w:hAnsi="Open Sans" w:cs="Open Sans"/>
                  </w:rPr>
                  <w:t xml:space="preserve"> a description of projected</w:t>
                </w:r>
                <w:r w:rsidR="00645F11" w:rsidRPr="00443E16">
                  <w:rPr>
                    <w:rFonts w:ascii="Open Sans" w:hAnsi="Open Sans" w:cs="Open Sans"/>
                  </w:rPr>
                  <w:t xml:space="preserve"> </w:t>
                </w:r>
                <w:r w:rsidR="008B74B7" w:rsidRPr="00443E16">
                  <w:rPr>
                    <w:rFonts w:ascii="Open Sans" w:hAnsi="Open Sans" w:cs="Open Sans"/>
                  </w:rPr>
                  <w:t>living expenses</w:t>
                </w:r>
                <w:r w:rsidRPr="00443E16">
                  <w:rPr>
                    <w:rFonts w:ascii="Open Sans" w:hAnsi="Open Sans" w:cs="Open Sans"/>
                  </w:rPr>
                  <w:t>.</w:t>
                </w:r>
                <w:r w:rsidR="0002536A" w:rsidRPr="00443E16">
                  <w:rPr>
                    <w:rFonts w:ascii="Open Sans" w:hAnsi="Open Sans" w:cs="Open Sans"/>
                  </w:rPr>
                  <w:t xml:space="preserve"> </w:t>
                </w:r>
                <w:r w:rsidR="008B74B7" w:rsidRPr="00443E16">
                  <w:rPr>
                    <w:rFonts w:ascii="Open Sans" w:hAnsi="Open Sans" w:cs="Open Sans"/>
                  </w:rPr>
                  <w:t xml:space="preserve">If time permits, students will </w:t>
                </w:r>
                <w:r w:rsidR="0002536A" w:rsidRPr="00443E16">
                  <w:rPr>
                    <w:rFonts w:ascii="Open Sans" w:hAnsi="Open Sans" w:cs="Open Sans"/>
                    <w:color w:val="000000"/>
                  </w:rPr>
                  <w:t>research, collaborate, and briefly discuss examples, opportunities, and benefits of</w:t>
                </w:r>
                <w:r w:rsidR="00733E79" w:rsidRPr="00443E16">
                  <w:rPr>
                    <w:rFonts w:ascii="Open Sans" w:hAnsi="Open Sans" w:cs="Open Sans"/>
                    <w:color w:val="000000"/>
                  </w:rPr>
                  <w:t xml:space="preserve"> Career and Technical Student Organizations</w:t>
                </w:r>
                <w:r w:rsidR="0002536A" w:rsidRPr="00443E16">
                  <w:rPr>
                    <w:rFonts w:ascii="Open Sans" w:hAnsi="Open Sans" w:cs="Open Sans"/>
                    <w:color w:val="000000"/>
                  </w:rPr>
                  <w:t xml:space="preserve"> </w:t>
                </w:r>
                <w:r w:rsidR="00733E79" w:rsidRPr="00443E16">
                  <w:rPr>
                    <w:rFonts w:ascii="Open Sans" w:hAnsi="Open Sans" w:cs="Open Sans"/>
                    <w:color w:val="000000"/>
                  </w:rPr>
                  <w:t>(</w:t>
                </w:r>
                <w:r w:rsidR="0002536A" w:rsidRPr="00443E16">
                  <w:rPr>
                    <w:rFonts w:ascii="Open Sans" w:hAnsi="Open Sans" w:cs="Open Sans"/>
                    <w:color w:val="000000"/>
                  </w:rPr>
                  <w:t>CTSO</w:t>
                </w:r>
                <w:r w:rsidR="00733E79" w:rsidRPr="00443E16">
                  <w:rPr>
                    <w:rFonts w:ascii="Open Sans" w:hAnsi="Open Sans" w:cs="Open Sans"/>
                    <w:color w:val="000000"/>
                  </w:rPr>
                  <w:t>)</w:t>
                </w:r>
                <w:r w:rsidR="0002536A" w:rsidRPr="00443E16">
                  <w:rPr>
                    <w:rFonts w:ascii="Open Sans" w:hAnsi="Open Sans" w:cs="Open Sans"/>
                    <w:color w:val="000000"/>
                  </w:rPr>
                  <w:t xml:space="preserve"> and/or other extracurricular leadership and team-</w:t>
                </w:r>
                <w:r w:rsidR="0002536A" w:rsidRPr="00443E16">
                  <w:rPr>
                    <w:rFonts w:ascii="Open Sans" w:hAnsi="Open Sans" w:cs="Open Sans"/>
                    <w:color w:val="000000"/>
                  </w:rPr>
                  <w:lastRenderedPageBreak/>
                  <w:t xml:space="preserve">building student activities as </w:t>
                </w:r>
                <w:r w:rsidR="008B74B7" w:rsidRPr="00443E16">
                  <w:rPr>
                    <w:rFonts w:ascii="Open Sans" w:hAnsi="Open Sans" w:cs="Open Sans"/>
                    <w:color w:val="000000"/>
                  </w:rPr>
                  <w:t xml:space="preserve">a </w:t>
                </w:r>
                <w:r w:rsidR="004E15E4" w:rsidRPr="00443E16">
                  <w:rPr>
                    <w:rFonts w:ascii="Open Sans" w:hAnsi="Open Sans" w:cs="Open Sans"/>
                    <w:color w:val="000000"/>
                  </w:rPr>
                  <w:t xml:space="preserve">course </w:t>
                </w:r>
                <w:r w:rsidR="008B74B7" w:rsidRPr="00443E16">
                  <w:rPr>
                    <w:rFonts w:ascii="Open Sans" w:hAnsi="Open Sans" w:cs="Open Sans"/>
                    <w:color w:val="000000"/>
                  </w:rPr>
                  <w:t>culminating activity</w:t>
                </w:r>
                <w:r w:rsidR="0002536A" w:rsidRPr="00443E16">
                  <w:rPr>
                    <w:rFonts w:ascii="Open Sans" w:hAnsi="Open Sans" w:cs="Open Sans"/>
                    <w:color w:val="000000"/>
                  </w:rPr>
                  <w:t>.</w:t>
                </w:r>
              </w:p>
            </w:sdtContent>
          </w:sdt>
        </w:tc>
        <w:tc>
          <w:tcPr>
            <w:tcW w:w="2250" w:type="dxa"/>
            <w:shd w:val="clear" w:color="auto" w:fill="auto"/>
          </w:tcPr>
          <w:sdt>
            <w:sdtPr>
              <w:rPr>
                <w:rFonts w:ascii="Open Sans" w:hAnsi="Open Sans" w:cs="Open Sans"/>
                <w:bCs/>
              </w:rPr>
              <w:id w:val="1789010106"/>
              <w:placeholder>
                <w:docPart w:val="179CA8B2CC094A22AE42F352102A55AB"/>
              </w:placeholder>
              <w:docPartList>
                <w:docPartGallery w:val="Quick Parts"/>
              </w:docPartList>
            </w:sdtPr>
            <w:sdtEndPr/>
            <w:sdtContent>
              <w:sdt>
                <w:sdtPr>
                  <w:rPr>
                    <w:rFonts w:ascii="Open Sans" w:hAnsi="Open Sans" w:cs="Open Sans"/>
                    <w:bCs/>
                  </w:rPr>
                  <w:id w:val="-515467475"/>
                  <w:placeholder>
                    <w:docPart w:val="2F89D010FA8642F68A34A86D531F61FC"/>
                  </w:placeholder>
                  <w:docPartList>
                    <w:docPartGallery w:val="Quick Parts"/>
                  </w:docPartList>
                </w:sdtPr>
                <w:sdtEndPr/>
                <w:sdtContent>
                  <w:p w14:paraId="76B14DCF" w14:textId="09827376" w:rsidR="005C52B0" w:rsidRPr="00443E16" w:rsidRDefault="005C52B0" w:rsidP="005C52B0">
                    <w:pPr>
                      <w:jc w:val="center"/>
                      <w:rPr>
                        <w:rFonts w:ascii="Open Sans" w:hAnsi="Open Sans" w:cs="Open Sans"/>
                      </w:rPr>
                    </w:pPr>
                    <w:r w:rsidRPr="00443E16">
                      <w:rPr>
                        <w:rFonts w:ascii="Open Sans" w:hAnsi="Open Sans" w:cs="Open Sans"/>
                      </w:rPr>
                      <w:t>20 periods</w:t>
                    </w:r>
                  </w:p>
                  <w:p w14:paraId="0B02EFF2" w14:textId="73B3EC9A" w:rsidR="005C52B0" w:rsidRPr="00443E16" w:rsidRDefault="005C52B0" w:rsidP="005C52B0">
                    <w:pPr>
                      <w:jc w:val="center"/>
                      <w:rPr>
                        <w:rFonts w:ascii="Open Sans" w:hAnsi="Open Sans" w:cs="Open Sans"/>
                        <w:bCs/>
                      </w:rPr>
                    </w:pPr>
                    <w:r w:rsidRPr="00443E16">
                      <w:rPr>
                        <w:rFonts w:ascii="Open Sans" w:hAnsi="Open Sans" w:cs="Open Sans"/>
                      </w:rPr>
                      <w:t>900 minutes</w:t>
                    </w:r>
                  </w:p>
                </w:sdtContent>
              </w:sdt>
              <w:p w14:paraId="67FFEAFC" w14:textId="1950BAB4" w:rsidR="00F71336" w:rsidRPr="00443E16" w:rsidRDefault="00F71336" w:rsidP="005C52B0">
                <w:pPr>
                  <w:jc w:val="center"/>
                  <w:rPr>
                    <w:rFonts w:ascii="Open Sans" w:hAnsi="Open Sans" w:cs="Open Sans"/>
                  </w:rPr>
                </w:pPr>
              </w:p>
              <w:p w14:paraId="5FE6A681" w14:textId="2EA155AC" w:rsidR="0044327C" w:rsidRPr="00443E16" w:rsidRDefault="00103E84" w:rsidP="0044327C">
                <w:pPr>
                  <w:jc w:val="center"/>
                  <w:rPr>
                    <w:rFonts w:ascii="Open Sans" w:hAnsi="Open Sans" w:cs="Open Sans"/>
                    <w:b/>
                    <w:bCs/>
                  </w:rPr>
                </w:pPr>
              </w:p>
            </w:sdtContent>
          </w:sdt>
          <w:p w14:paraId="7334DD16" w14:textId="1FFF7CAC" w:rsidR="0044327C" w:rsidRPr="00443E16" w:rsidRDefault="0044327C" w:rsidP="0044327C">
            <w:pPr>
              <w:jc w:val="center"/>
              <w:rPr>
                <w:rFonts w:ascii="Open Sans" w:hAnsi="Open Sans" w:cs="Open Sans"/>
              </w:rPr>
            </w:pPr>
          </w:p>
        </w:tc>
        <w:tc>
          <w:tcPr>
            <w:tcW w:w="7560" w:type="dxa"/>
            <w:gridSpan w:val="2"/>
            <w:shd w:val="clear" w:color="auto" w:fill="auto"/>
          </w:tcPr>
          <w:p w14:paraId="517BBF7C" w14:textId="77777777" w:rsidR="009D1BC6" w:rsidRPr="00443E16" w:rsidRDefault="009D1BC6" w:rsidP="00443E16">
            <w:pPr>
              <w:pStyle w:val="PARAGRAPH1"/>
              <w:spacing w:before="0" w:after="0"/>
              <w:rPr>
                <w:rFonts w:ascii="Open Sans" w:hAnsi="Open Sans" w:cs="Open Sans"/>
              </w:rPr>
            </w:pPr>
            <w:r w:rsidRPr="00443E16">
              <w:rPr>
                <w:rFonts w:ascii="Open Sans" w:hAnsi="Open Sans" w:cs="Open Sans"/>
              </w:rPr>
              <w:t>(9)</w:t>
            </w:r>
            <w:r w:rsidRPr="00443E16">
              <w:rPr>
                <w:rFonts w:ascii="Open Sans" w:hAnsi="Open Sans" w:cs="Open Sans"/>
              </w:rPr>
              <w:tab/>
              <w:t>The student demonstrates an understanding of a postsecondary plan. The student is expected to:</w:t>
            </w:r>
          </w:p>
          <w:p w14:paraId="136DE632"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(A)</w:t>
            </w:r>
            <w:r w:rsidRPr="00443E16">
              <w:rPr>
                <w:rFonts w:ascii="Open Sans" w:hAnsi="Open Sans" w:cs="Open Sans"/>
              </w:rPr>
              <w:tab/>
              <w:t>understand educational, military, and current job opportunities; and</w:t>
            </w:r>
          </w:p>
          <w:p w14:paraId="7A24C016" w14:textId="77777777" w:rsidR="009D1BC6" w:rsidRPr="00443E16" w:rsidRDefault="009D1BC6" w:rsidP="00443E16">
            <w:pPr>
              <w:pStyle w:val="SUBPARAGRAPHA"/>
              <w:spacing w:before="0" w:after="0"/>
              <w:rPr>
                <w:rFonts w:ascii="Open Sans" w:hAnsi="Open Sans" w:cs="Open Sans"/>
              </w:rPr>
            </w:pPr>
            <w:r w:rsidRPr="00443E16">
              <w:rPr>
                <w:rFonts w:ascii="Open Sans" w:hAnsi="Open Sans" w:cs="Open Sans"/>
              </w:rPr>
              <w:t>(B)</w:t>
            </w:r>
            <w:r w:rsidRPr="00443E16">
              <w:rPr>
                <w:rFonts w:ascii="Open Sans" w:hAnsi="Open Sans" w:cs="Open Sans"/>
              </w:rPr>
              <w:tab/>
              <w:t>create a postsecondary plan that includes topics such as application requirements; testing requirements; certification requirements; associated deadlines; associated costs, including living expenses; job prospects and opportunities; beginning earnings; expected future earnings; and resumes and cover letters.</w:t>
            </w:r>
          </w:p>
          <w:p w14:paraId="4C698A7B" w14:textId="21261D9D" w:rsidR="0044327C" w:rsidRPr="00443E16" w:rsidRDefault="0044327C" w:rsidP="00443E16">
            <w:pPr>
              <w:pStyle w:val="SUBPARAGRAPHA"/>
              <w:spacing w:before="0" w:after="0"/>
              <w:ind w:left="0" w:firstLine="0"/>
              <w:rPr>
                <w:rFonts w:ascii="Open Sans" w:hAnsi="Open Sans" w:cs="Open Sans"/>
              </w:rPr>
            </w:pPr>
          </w:p>
        </w:tc>
      </w:tr>
    </w:tbl>
    <w:p w14:paraId="4255C093" w14:textId="77777777" w:rsidR="00022991" w:rsidRPr="00443E16" w:rsidRDefault="00022991" w:rsidP="00022991">
      <w:pPr>
        <w:spacing w:after="0" w:line="240" w:lineRule="auto"/>
        <w:jc w:val="center"/>
        <w:rPr>
          <w:rFonts w:ascii="Open Sans" w:hAnsi="Open Sans" w:cs="Open Sans"/>
        </w:rPr>
      </w:pPr>
    </w:p>
    <w:p w14:paraId="4A8D957A" w14:textId="77777777" w:rsidR="004C7226" w:rsidRPr="00443E16" w:rsidRDefault="004C7226">
      <w:pPr>
        <w:rPr>
          <w:rFonts w:ascii="Open Sans" w:hAnsi="Open Sans" w:cs="Open Sans"/>
        </w:rPr>
      </w:pPr>
    </w:p>
    <w:sectPr w:rsidR="004C7226" w:rsidRPr="00443E1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1242" w14:textId="77777777" w:rsidR="00103E84" w:rsidRDefault="00103E84">
      <w:pPr>
        <w:spacing w:after="0" w:line="240" w:lineRule="auto"/>
      </w:pPr>
      <w:r>
        <w:separator/>
      </w:r>
    </w:p>
  </w:endnote>
  <w:endnote w:type="continuationSeparator" w:id="0">
    <w:p w14:paraId="07F0F6EF" w14:textId="77777777" w:rsidR="00103E84" w:rsidRDefault="00103E84">
      <w:pPr>
        <w:spacing w:after="0" w:line="240" w:lineRule="auto"/>
      </w:pPr>
      <w:r>
        <w:continuationSeparator/>
      </w:r>
    </w:p>
  </w:endnote>
  <w:endnote w:type="continuationNotice" w:id="1">
    <w:p w14:paraId="5D053FC9" w14:textId="77777777" w:rsidR="00103E84" w:rsidRDefault="00103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E66E78" w:rsidRDefault="00E66E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ADC5DBB" w:rsidR="00E66E78" w:rsidRDefault="00E66E78" w:rsidP="00E66E78">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A84449">
              <w:rPr>
                <w:b/>
                <w:bCs/>
                <w:noProof/>
              </w:rPr>
              <w:t>2</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A84449">
              <w:rPr>
                <w:b/>
                <w:bCs/>
                <w:noProof/>
              </w:rPr>
              <w:t>8</w:t>
            </w:r>
            <w:r w:rsidRPr="5591F691">
              <w:rPr>
                <w:b/>
                <w:bCs/>
                <w:noProof/>
              </w:rPr>
              <w:fldChar w:fldCharType="end"/>
            </w:r>
          </w:p>
        </w:sdtContent>
      </w:sdt>
    </w:sdtContent>
  </w:sdt>
  <w:p w14:paraId="0F2C62B8" w14:textId="77777777" w:rsidR="00E66E78" w:rsidRPr="005C2850" w:rsidRDefault="00E66E78" w:rsidP="00E66E78">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E66E78" w:rsidRDefault="00E66E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C8DDE" w14:textId="77777777" w:rsidR="00103E84" w:rsidRDefault="00103E84">
      <w:pPr>
        <w:spacing w:after="0" w:line="240" w:lineRule="auto"/>
      </w:pPr>
      <w:r>
        <w:separator/>
      </w:r>
    </w:p>
  </w:footnote>
  <w:footnote w:type="continuationSeparator" w:id="0">
    <w:p w14:paraId="2080DE67" w14:textId="77777777" w:rsidR="00103E84" w:rsidRDefault="00103E84">
      <w:pPr>
        <w:spacing w:after="0" w:line="240" w:lineRule="auto"/>
      </w:pPr>
      <w:r>
        <w:continuationSeparator/>
      </w:r>
    </w:p>
  </w:footnote>
  <w:footnote w:type="continuationNotice" w:id="1">
    <w:p w14:paraId="6EDC4007" w14:textId="77777777" w:rsidR="00103E84" w:rsidRDefault="00103E84">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E66E78" w:rsidRDefault="00E66E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890A80B" w:rsidR="00E66E78" w:rsidRDefault="00E66E78" w:rsidP="00E66E78">
    <w:pPr>
      <w:pStyle w:val="Header"/>
    </w:pPr>
    <w:r>
      <w:rPr>
        <w:noProof/>
      </w:rPr>
      <w:drawing>
        <wp:inline distT="0" distB="0" distL="0" distR="0" wp14:anchorId="659AA6CA" wp14:editId="3A2F32DB">
          <wp:extent cx="1839951" cy="884946"/>
          <wp:effectExtent l="0" t="0" r="0" b="0"/>
          <wp:docPr id="13" name="Picture 13"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06_Fina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037" cy="891721"/>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E66E78" w:rsidRDefault="00E66E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38BA"/>
    <w:rsid w:val="000050D1"/>
    <w:rsid w:val="00022991"/>
    <w:rsid w:val="0002536A"/>
    <w:rsid w:val="000261CC"/>
    <w:rsid w:val="000304BC"/>
    <w:rsid w:val="0004250B"/>
    <w:rsid w:val="00063D19"/>
    <w:rsid w:val="000E2EBE"/>
    <w:rsid w:val="00103E84"/>
    <w:rsid w:val="00144A95"/>
    <w:rsid w:val="00156188"/>
    <w:rsid w:val="001614B5"/>
    <w:rsid w:val="001A3000"/>
    <w:rsid w:val="001A67F3"/>
    <w:rsid w:val="001D4EC2"/>
    <w:rsid w:val="001E150D"/>
    <w:rsid w:val="00214441"/>
    <w:rsid w:val="00244619"/>
    <w:rsid w:val="002A14C8"/>
    <w:rsid w:val="002A702A"/>
    <w:rsid w:val="002B3672"/>
    <w:rsid w:val="002C402A"/>
    <w:rsid w:val="002C55C3"/>
    <w:rsid w:val="00301FAC"/>
    <w:rsid w:val="00304073"/>
    <w:rsid w:val="00306FC5"/>
    <w:rsid w:val="00307AF3"/>
    <w:rsid w:val="00315977"/>
    <w:rsid w:val="0033593B"/>
    <w:rsid w:val="00344554"/>
    <w:rsid w:val="00354600"/>
    <w:rsid w:val="0035656C"/>
    <w:rsid w:val="00395364"/>
    <w:rsid w:val="003959AD"/>
    <w:rsid w:val="003A6A43"/>
    <w:rsid w:val="003B37DE"/>
    <w:rsid w:val="003B4808"/>
    <w:rsid w:val="003D49FF"/>
    <w:rsid w:val="00431142"/>
    <w:rsid w:val="004356E7"/>
    <w:rsid w:val="00441E1A"/>
    <w:rsid w:val="0044327C"/>
    <w:rsid w:val="00443E16"/>
    <w:rsid w:val="00472DE2"/>
    <w:rsid w:val="004C7226"/>
    <w:rsid w:val="004D0A87"/>
    <w:rsid w:val="004E15E4"/>
    <w:rsid w:val="004E5A2C"/>
    <w:rsid w:val="00520F16"/>
    <w:rsid w:val="00526D01"/>
    <w:rsid w:val="00562642"/>
    <w:rsid w:val="00571BB0"/>
    <w:rsid w:val="0057779F"/>
    <w:rsid w:val="005B138C"/>
    <w:rsid w:val="005C52B0"/>
    <w:rsid w:val="005D6E70"/>
    <w:rsid w:val="005E2A96"/>
    <w:rsid w:val="005E79AF"/>
    <w:rsid w:val="005F473C"/>
    <w:rsid w:val="00607814"/>
    <w:rsid w:val="0062177D"/>
    <w:rsid w:val="00627C9C"/>
    <w:rsid w:val="00645F11"/>
    <w:rsid w:val="006478A0"/>
    <w:rsid w:val="006546BB"/>
    <w:rsid w:val="00664E0B"/>
    <w:rsid w:val="00665289"/>
    <w:rsid w:val="00686CE6"/>
    <w:rsid w:val="006B5AA6"/>
    <w:rsid w:val="006C18ED"/>
    <w:rsid w:val="00733E79"/>
    <w:rsid w:val="00753A76"/>
    <w:rsid w:val="00782434"/>
    <w:rsid w:val="007D6B68"/>
    <w:rsid w:val="007E588E"/>
    <w:rsid w:val="007F3C99"/>
    <w:rsid w:val="007F6603"/>
    <w:rsid w:val="007F6E2F"/>
    <w:rsid w:val="0080446E"/>
    <w:rsid w:val="00804CFB"/>
    <w:rsid w:val="008216DF"/>
    <w:rsid w:val="00862848"/>
    <w:rsid w:val="008B5042"/>
    <w:rsid w:val="008B74B7"/>
    <w:rsid w:val="008C7EEE"/>
    <w:rsid w:val="008D0A2A"/>
    <w:rsid w:val="0091263F"/>
    <w:rsid w:val="009333F3"/>
    <w:rsid w:val="00950107"/>
    <w:rsid w:val="009521CF"/>
    <w:rsid w:val="009813CF"/>
    <w:rsid w:val="009976A9"/>
    <w:rsid w:val="009C6FE7"/>
    <w:rsid w:val="009D1BC6"/>
    <w:rsid w:val="009E1627"/>
    <w:rsid w:val="009F7406"/>
    <w:rsid w:val="00A6064A"/>
    <w:rsid w:val="00A80180"/>
    <w:rsid w:val="00A84449"/>
    <w:rsid w:val="00AA605A"/>
    <w:rsid w:val="00AA64B6"/>
    <w:rsid w:val="00AA7E86"/>
    <w:rsid w:val="00AC7F62"/>
    <w:rsid w:val="00AD2CEF"/>
    <w:rsid w:val="00AD518B"/>
    <w:rsid w:val="00AE5C65"/>
    <w:rsid w:val="00B326DF"/>
    <w:rsid w:val="00B44C8E"/>
    <w:rsid w:val="00BC2BB2"/>
    <w:rsid w:val="00BE056E"/>
    <w:rsid w:val="00C039E4"/>
    <w:rsid w:val="00C34D84"/>
    <w:rsid w:val="00C364F4"/>
    <w:rsid w:val="00C365EF"/>
    <w:rsid w:val="00C37BBF"/>
    <w:rsid w:val="00C47755"/>
    <w:rsid w:val="00C5061A"/>
    <w:rsid w:val="00C77DE6"/>
    <w:rsid w:val="00CD0521"/>
    <w:rsid w:val="00CE17FA"/>
    <w:rsid w:val="00CE3B8E"/>
    <w:rsid w:val="00D12BA7"/>
    <w:rsid w:val="00DB69A0"/>
    <w:rsid w:val="00E66E78"/>
    <w:rsid w:val="00E86549"/>
    <w:rsid w:val="00E93DEF"/>
    <w:rsid w:val="00EB1B38"/>
    <w:rsid w:val="00EB2F01"/>
    <w:rsid w:val="00ED02DA"/>
    <w:rsid w:val="00ED4DA9"/>
    <w:rsid w:val="00EE4B70"/>
    <w:rsid w:val="00F0033E"/>
    <w:rsid w:val="00F304DD"/>
    <w:rsid w:val="00F57C7B"/>
    <w:rsid w:val="00F67322"/>
    <w:rsid w:val="00F673D7"/>
    <w:rsid w:val="00F71336"/>
    <w:rsid w:val="00F74220"/>
    <w:rsid w:val="00FD378E"/>
    <w:rsid w:val="00FF542E"/>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AD518B"/>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4D0A87"/>
    <w:rPr>
      <w:sz w:val="16"/>
      <w:szCs w:val="16"/>
    </w:rPr>
  </w:style>
  <w:style w:type="character" w:customStyle="1" w:styleId="Clear">
    <w:name w:val="Clear"/>
    <w:uiPriority w:val="1"/>
    <w:qFormat/>
    <w:rsid w:val="00FF542E"/>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3502A8D56C924738A2C4BA7C3051BFA0"/>
        <w:category>
          <w:name w:val="General"/>
          <w:gallery w:val="placeholder"/>
        </w:category>
        <w:types>
          <w:type w:val="bbPlcHdr"/>
        </w:types>
        <w:behaviors>
          <w:behavior w:val="content"/>
        </w:behaviors>
        <w:guid w:val="{BACF8A65-2055-478F-9548-F062E0838014}"/>
      </w:docPartPr>
      <w:docPartBody>
        <w:p w:rsidR="00F44CC6" w:rsidRDefault="00625614" w:rsidP="00625614">
          <w:pPr>
            <w:pStyle w:val="3502A8D56C924738A2C4BA7C3051BFA0"/>
          </w:pPr>
          <w:r w:rsidRPr="0082333A">
            <w:rPr>
              <w:rStyle w:val="PlaceholderText"/>
            </w:rPr>
            <w:t>Choose a building block.</w:t>
          </w:r>
        </w:p>
      </w:docPartBody>
    </w:docPart>
    <w:docPart>
      <w:docPartPr>
        <w:name w:val="10522F5C63C542B6BC24FE183C73C7A4"/>
        <w:category>
          <w:name w:val="General"/>
          <w:gallery w:val="placeholder"/>
        </w:category>
        <w:types>
          <w:type w:val="bbPlcHdr"/>
        </w:types>
        <w:behaviors>
          <w:behavior w:val="content"/>
        </w:behaviors>
        <w:guid w:val="{D9C450C6-BF3C-485D-8ED4-0AEE57A0574D}"/>
      </w:docPartPr>
      <w:docPartBody>
        <w:p w:rsidR="00F44CC6" w:rsidRDefault="00625614" w:rsidP="00625614">
          <w:pPr>
            <w:pStyle w:val="10522F5C63C542B6BC24FE183C73C7A4"/>
          </w:pPr>
          <w:r w:rsidRPr="0082333A">
            <w:rPr>
              <w:rStyle w:val="PlaceholderText"/>
            </w:rPr>
            <w:t>Choose a building block.</w:t>
          </w:r>
        </w:p>
      </w:docPartBody>
    </w:docPart>
    <w:docPart>
      <w:docPartPr>
        <w:name w:val="61CF656F4BE042D48C73E7F14CA918F6"/>
        <w:category>
          <w:name w:val="General"/>
          <w:gallery w:val="placeholder"/>
        </w:category>
        <w:types>
          <w:type w:val="bbPlcHdr"/>
        </w:types>
        <w:behaviors>
          <w:behavior w:val="content"/>
        </w:behaviors>
        <w:guid w:val="{F5603D73-FE64-43EF-82D7-8C0A062E4A13}"/>
      </w:docPartPr>
      <w:docPartBody>
        <w:p w:rsidR="00F44CC6" w:rsidRDefault="00625614" w:rsidP="00625614">
          <w:pPr>
            <w:pStyle w:val="61CF656F4BE042D48C73E7F14CA918F6"/>
          </w:pPr>
          <w:r w:rsidRPr="0082333A">
            <w:rPr>
              <w:rStyle w:val="PlaceholderText"/>
            </w:rPr>
            <w:t>Choose a building block.</w:t>
          </w:r>
        </w:p>
      </w:docPartBody>
    </w:docPart>
    <w:docPart>
      <w:docPartPr>
        <w:name w:val="02DB563CC94E4A1298577103B7352B1D"/>
        <w:category>
          <w:name w:val="General"/>
          <w:gallery w:val="placeholder"/>
        </w:category>
        <w:types>
          <w:type w:val="bbPlcHdr"/>
        </w:types>
        <w:behaviors>
          <w:behavior w:val="content"/>
        </w:behaviors>
        <w:guid w:val="{BFADB6B5-CB94-4FB8-9DA2-495380A81591}"/>
      </w:docPartPr>
      <w:docPartBody>
        <w:p w:rsidR="00F44CC6" w:rsidRDefault="00625614" w:rsidP="00625614">
          <w:pPr>
            <w:pStyle w:val="02DB563CC94E4A1298577103B7352B1D"/>
          </w:pPr>
          <w:r w:rsidRPr="0082333A">
            <w:rPr>
              <w:rStyle w:val="PlaceholderText"/>
            </w:rPr>
            <w:t>Choose a building block.</w:t>
          </w:r>
        </w:p>
      </w:docPartBody>
    </w:docPart>
    <w:docPart>
      <w:docPartPr>
        <w:name w:val="0ECA4A4269064FE981F7AE06ADC69A8B"/>
        <w:category>
          <w:name w:val="General"/>
          <w:gallery w:val="placeholder"/>
        </w:category>
        <w:types>
          <w:type w:val="bbPlcHdr"/>
        </w:types>
        <w:behaviors>
          <w:behavior w:val="content"/>
        </w:behaviors>
        <w:guid w:val="{255BD10D-7BBF-4DC1-B820-528849BA8C47}"/>
      </w:docPartPr>
      <w:docPartBody>
        <w:p w:rsidR="00F44CC6" w:rsidRDefault="00625614" w:rsidP="00625614">
          <w:pPr>
            <w:pStyle w:val="0ECA4A4269064FE981F7AE06ADC69A8B"/>
          </w:pPr>
          <w:r w:rsidRPr="0082333A">
            <w:rPr>
              <w:rStyle w:val="PlaceholderText"/>
            </w:rPr>
            <w:t>Choose a building block.</w:t>
          </w:r>
        </w:p>
      </w:docPartBody>
    </w:docPart>
    <w:docPart>
      <w:docPartPr>
        <w:name w:val="50559283A80E48ED821AFB16BD2E6468"/>
        <w:category>
          <w:name w:val="General"/>
          <w:gallery w:val="placeholder"/>
        </w:category>
        <w:types>
          <w:type w:val="bbPlcHdr"/>
        </w:types>
        <w:behaviors>
          <w:behavior w:val="content"/>
        </w:behaviors>
        <w:guid w:val="{A15391A5-8F4C-43EC-9064-AB80B4EA60F4}"/>
      </w:docPartPr>
      <w:docPartBody>
        <w:p w:rsidR="00F44CC6" w:rsidRDefault="00625614" w:rsidP="00625614">
          <w:pPr>
            <w:pStyle w:val="50559283A80E48ED821AFB16BD2E6468"/>
          </w:pPr>
          <w:r w:rsidRPr="0082333A">
            <w:rPr>
              <w:rStyle w:val="PlaceholderText"/>
            </w:rPr>
            <w:t>Choose a building block.</w:t>
          </w:r>
        </w:p>
      </w:docPartBody>
    </w:docPart>
    <w:docPart>
      <w:docPartPr>
        <w:name w:val="C638B1F892F947019CDC5E1F908DB99D"/>
        <w:category>
          <w:name w:val="General"/>
          <w:gallery w:val="placeholder"/>
        </w:category>
        <w:types>
          <w:type w:val="bbPlcHdr"/>
        </w:types>
        <w:behaviors>
          <w:behavior w:val="content"/>
        </w:behaviors>
        <w:guid w:val="{71BAE128-3AAA-43BD-B35F-1B82C85222ED}"/>
      </w:docPartPr>
      <w:docPartBody>
        <w:p w:rsidR="00F44CC6" w:rsidRDefault="00625614" w:rsidP="00625614">
          <w:pPr>
            <w:pStyle w:val="C638B1F892F947019CDC5E1F908DB99D"/>
          </w:pPr>
          <w:r w:rsidRPr="0082333A">
            <w:rPr>
              <w:rStyle w:val="PlaceholderText"/>
            </w:rPr>
            <w:t>Choose a building block.</w:t>
          </w:r>
        </w:p>
      </w:docPartBody>
    </w:docPart>
    <w:docPart>
      <w:docPartPr>
        <w:name w:val="1D3B76C53FE14031868C372EED7E763E"/>
        <w:category>
          <w:name w:val="General"/>
          <w:gallery w:val="placeholder"/>
        </w:category>
        <w:types>
          <w:type w:val="bbPlcHdr"/>
        </w:types>
        <w:behaviors>
          <w:behavior w:val="content"/>
        </w:behaviors>
        <w:guid w:val="{E1142B7D-3842-422C-B64E-70FDBBABA394}"/>
      </w:docPartPr>
      <w:docPartBody>
        <w:p w:rsidR="00F44CC6" w:rsidRDefault="00625614" w:rsidP="00625614">
          <w:pPr>
            <w:pStyle w:val="1D3B76C53FE14031868C372EED7E763E"/>
          </w:pPr>
          <w:r w:rsidRPr="0082333A">
            <w:rPr>
              <w:rStyle w:val="PlaceholderText"/>
            </w:rPr>
            <w:t>Choose a building block.</w:t>
          </w:r>
        </w:p>
      </w:docPartBody>
    </w:docPart>
    <w:docPart>
      <w:docPartPr>
        <w:name w:val="179CA8B2CC094A22AE42F352102A55AB"/>
        <w:category>
          <w:name w:val="General"/>
          <w:gallery w:val="placeholder"/>
        </w:category>
        <w:types>
          <w:type w:val="bbPlcHdr"/>
        </w:types>
        <w:behaviors>
          <w:behavior w:val="content"/>
        </w:behaviors>
        <w:guid w:val="{281879FF-58E9-4BA0-8733-8C17DC254110}"/>
      </w:docPartPr>
      <w:docPartBody>
        <w:p w:rsidR="00F44CC6" w:rsidRDefault="00625614" w:rsidP="00625614">
          <w:pPr>
            <w:pStyle w:val="179CA8B2CC094A22AE42F352102A55AB"/>
          </w:pPr>
          <w:r w:rsidRPr="0082333A">
            <w:rPr>
              <w:rStyle w:val="PlaceholderText"/>
            </w:rPr>
            <w:t>Choose a building block.</w:t>
          </w:r>
        </w:p>
      </w:docPartBody>
    </w:docPart>
    <w:docPart>
      <w:docPartPr>
        <w:name w:val="4A20E4956925419597CD291E2326AC58"/>
        <w:category>
          <w:name w:val="General"/>
          <w:gallery w:val="placeholder"/>
        </w:category>
        <w:types>
          <w:type w:val="bbPlcHdr"/>
        </w:types>
        <w:behaviors>
          <w:behavior w:val="content"/>
        </w:behaviors>
        <w:guid w:val="{75DC6DFE-7D08-4932-A2E4-A5EC827535ED}"/>
      </w:docPartPr>
      <w:docPartBody>
        <w:p w:rsidR="00F44CC6" w:rsidRDefault="00625614" w:rsidP="00625614">
          <w:pPr>
            <w:pStyle w:val="4A20E4956925419597CD291E2326AC58"/>
          </w:pPr>
          <w:r w:rsidRPr="0082333A">
            <w:rPr>
              <w:rStyle w:val="PlaceholderText"/>
            </w:rPr>
            <w:t>Choose a building block.</w:t>
          </w:r>
        </w:p>
      </w:docPartBody>
    </w:docPart>
    <w:docPart>
      <w:docPartPr>
        <w:name w:val="6487E9F060CA45C8B014A4617A139B99"/>
        <w:category>
          <w:name w:val="General"/>
          <w:gallery w:val="placeholder"/>
        </w:category>
        <w:types>
          <w:type w:val="bbPlcHdr"/>
        </w:types>
        <w:behaviors>
          <w:behavior w:val="content"/>
        </w:behaviors>
        <w:guid w:val="{C6B44202-6EC8-42D1-BE47-1B20DB4E08B3}"/>
      </w:docPartPr>
      <w:docPartBody>
        <w:p w:rsidR="00F44CC6" w:rsidRDefault="00625614" w:rsidP="00625614">
          <w:pPr>
            <w:pStyle w:val="6487E9F060CA45C8B014A4617A139B99"/>
          </w:pPr>
          <w:r w:rsidRPr="0082333A">
            <w:rPr>
              <w:rStyle w:val="PlaceholderText"/>
            </w:rPr>
            <w:t>Choose a building block.</w:t>
          </w:r>
        </w:p>
      </w:docPartBody>
    </w:docPart>
    <w:docPart>
      <w:docPartPr>
        <w:name w:val="A4557C9CC17E4C01A89B6C5F5805BA74"/>
        <w:category>
          <w:name w:val="General"/>
          <w:gallery w:val="placeholder"/>
        </w:category>
        <w:types>
          <w:type w:val="bbPlcHdr"/>
        </w:types>
        <w:behaviors>
          <w:behavior w:val="content"/>
        </w:behaviors>
        <w:guid w:val="{0FF8D7E3-4E76-4FFA-809D-F64513737C45}"/>
      </w:docPartPr>
      <w:docPartBody>
        <w:p w:rsidR="00F44CC6" w:rsidRDefault="00625614" w:rsidP="00625614">
          <w:pPr>
            <w:pStyle w:val="A4557C9CC17E4C01A89B6C5F5805BA74"/>
          </w:pPr>
          <w:r w:rsidRPr="0082333A">
            <w:rPr>
              <w:rStyle w:val="PlaceholderText"/>
            </w:rPr>
            <w:t>Choose a building block.</w:t>
          </w:r>
        </w:p>
      </w:docPartBody>
    </w:docPart>
    <w:docPart>
      <w:docPartPr>
        <w:name w:val="8BA98817A67144B8BE045330D040013F"/>
        <w:category>
          <w:name w:val="General"/>
          <w:gallery w:val="placeholder"/>
        </w:category>
        <w:types>
          <w:type w:val="bbPlcHdr"/>
        </w:types>
        <w:behaviors>
          <w:behavior w:val="content"/>
        </w:behaviors>
        <w:guid w:val="{BE0D8D25-6CA7-471D-B5A5-CA343CC28213}"/>
      </w:docPartPr>
      <w:docPartBody>
        <w:p w:rsidR="00F44CC6" w:rsidRDefault="00625614" w:rsidP="00625614">
          <w:pPr>
            <w:pStyle w:val="8BA98817A67144B8BE045330D040013F"/>
          </w:pPr>
          <w:r w:rsidRPr="0082333A">
            <w:rPr>
              <w:rStyle w:val="PlaceholderText"/>
            </w:rPr>
            <w:t>Choose a building block.</w:t>
          </w:r>
        </w:p>
      </w:docPartBody>
    </w:docPart>
    <w:docPart>
      <w:docPartPr>
        <w:name w:val="60C637BE25C541AEAE97180523B97845"/>
        <w:category>
          <w:name w:val="General"/>
          <w:gallery w:val="placeholder"/>
        </w:category>
        <w:types>
          <w:type w:val="bbPlcHdr"/>
        </w:types>
        <w:behaviors>
          <w:behavior w:val="content"/>
        </w:behaviors>
        <w:guid w:val="{B31DD006-7DD9-4C3C-B8E2-6B8C07AD9D19}"/>
      </w:docPartPr>
      <w:docPartBody>
        <w:p w:rsidR="00F44CC6" w:rsidRDefault="00625614" w:rsidP="00625614">
          <w:pPr>
            <w:pStyle w:val="60C637BE25C541AEAE97180523B97845"/>
          </w:pPr>
          <w:r w:rsidRPr="0082333A">
            <w:rPr>
              <w:rStyle w:val="PlaceholderText"/>
            </w:rPr>
            <w:t>Choose a building block.</w:t>
          </w:r>
        </w:p>
      </w:docPartBody>
    </w:docPart>
    <w:docPart>
      <w:docPartPr>
        <w:name w:val="B51A44F487EA4F3A81AF9B868DBAAE23"/>
        <w:category>
          <w:name w:val="General"/>
          <w:gallery w:val="placeholder"/>
        </w:category>
        <w:types>
          <w:type w:val="bbPlcHdr"/>
        </w:types>
        <w:behaviors>
          <w:behavior w:val="content"/>
        </w:behaviors>
        <w:guid w:val="{8C951FB8-D4CD-4D78-ACD8-70A96A85EFE9}"/>
      </w:docPartPr>
      <w:docPartBody>
        <w:p w:rsidR="00F44CC6" w:rsidRDefault="00625614" w:rsidP="00625614">
          <w:pPr>
            <w:pStyle w:val="B51A44F487EA4F3A81AF9B868DBAAE23"/>
          </w:pPr>
          <w:r w:rsidRPr="0082333A">
            <w:rPr>
              <w:rStyle w:val="PlaceholderText"/>
            </w:rPr>
            <w:t>Choose a building block.</w:t>
          </w:r>
        </w:p>
      </w:docPartBody>
    </w:docPart>
    <w:docPart>
      <w:docPartPr>
        <w:name w:val="CFDB2DC55ABA4A31A06E57255E68CE99"/>
        <w:category>
          <w:name w:val="General"/>
          <w:gallery w:val="placeholder"/>
        </w:category>
        <w:types>
          <w:type w:val="bbPlcHdr"/>
        </w:types>
        <w:behaviors>
          <w:behavior w:val="content"/>
        </w:behaviors>
        <w:guid w:val="{9C212793-DABC-479A-BBDD-2593D280BBD0}"/>
      </w:docPartPr>
      <w:docPartBody>
        <w:p w:rsidR="00F44CC6" w:rsidRDefault="00625614" w:rsidP="00625614">
          <w:pPr>
            <w:pStyle w:val="CFDB2DC55ABA4A31A06E57255E68CE99"/>
          </w:pPr>
          <w:r w:rsidRPr="0082333A">
            <w:rPr>
              <w:rStyle w:val="PlaceholderText"/>
            </w:rPr>
            <w:t>Choose a building block.</w:t>
          </w:r>
        </w:p>
      </w:docPartBody>
    </w:docPart>
    <w:docPart>
      <w:docPartPr>
        <w:name w:val="69431A52B6BF44EAA0BCCA3C1714A81E"/>
        <w:category>
          <w:name w:val="General"/>
          <w:gallery w:val="placeholder"/>
        </w:category>
        <w:types>
          <w:type w:val="bbPlcHdr"/>
        </w:types>
        <w:behaviors>
          <w:behavior w:val="content"/>
        </w:behaviors>
        <w:guid w:val="{2ED24A22-D2A4-4111-A889-41CC47A18592}"/>
      </w:docPartPr>
      <w:docPartBody>
        <w:p w:rsidR="00F44CC6" w:rsidRDefault="00625614" w:rsidP="00625614">
          <w:pPr>
            <w:pStyle w:val="69431A52B6BF44EAA0BCCA3C1714A81E"/>
          </w:pPr>
          <w:r w:rsidRPr="0082333A">
            <w:rPr>
              <w:rStyle w:val="PlaceholderText"/>
            </w:rPr>
            <w:t>Choose a building block.</w:t>
          </w:r>
        </w:p>
      </w:docPartBody>
    </w:docPart>
    <w:docPart>
      <w:docPartPr>
        <w:name w:val="2F89D010FA8642F68A34A86D531F61FC"/>
        <w:category>
          <w:name w:val="General"/>
          <w:gallery w:val="placeholder"/>
        </w:category>
        <w:types>
          <w:type w:val="bbPlcHdr"/>
        </w:types>
        <w:behaviors>
          <w:behavior w:val="content"/>
        </w:behaviors>
        <w:guid w:val="{C191C0FB-2C09-49F7-80F7-6493A0F43AC8}"/>
      </w:docPartPr>
      <w:docPartBody>
        <w:p w:rsidR="00F44CC6" w:rsidRDefault="00625614" w:rsidP="00625614">
          <w:pPr>
            <w:pStyle w:val="2F89D010FA8642F68A34A86D531F61FC"/>
          </w:pPr>
          <w:r w:rsidRPr="0082333A">
            <w:rPr>
              <w:rStyle w:val="PlaceholderText"/>
            </w:rPr>
            <w:t>Choose a building block.</w:t>
          </w:r>
        </w:p>
      </w:docPartBody>
    </w:docPart>
    <w:docPart>
      <w:docPartPr>
        <w:name w:val="24318C3DAD5F4D5AB7AB11BBCA9D6E9A"/>
        <w:category>
          <w:name w:val="General"/>
          <w:gallery w:val="placeholder"/>
        </w:category>
        <w:types>
          <w:type w:val="bbPlcHdr"/>
        </w:types>
        <w:behaviors>
          <w:behavior w:val="content"/>
        </w:behaviors>
        <w:guid w:val="{7A863839-E160-4CC4-BCAB-627246F35658}"/>
      </w:docPartPr>
      <w:docPartBody>
        <w:p w:rsidR="00F44CC6" w:rsidRDefault="00625614" w:rsidP="00625614">
          <w:pPr>
            <w:pStyle w:val="24318C3DAD5F4D5AB7AB11BBCA9D6E9A"/>
          </w:pPr>
          <w:r w:rsidRPr="0082333A">
            <w:rPr>
              <w:rStyle w:val="PlaceholderText"/>
            </w:rPr>
            <w:t>Choose a building block.</w:t>
          </w:r>
        </w:p>
      </w:docPartBody>
    </w:docPart>
    <w:docPart>
      <w:docPartPr>
        <w:name w:val="DC0E75BA581D4B4789E51E81E8375695"/>
        <w:category>
          <w:name w:val="General"/>
          <w:gallery w:val="placeholder"/>
        </w:category>
        <w:types>
          <w:type w:val="bbPlcHdr"/>
        </w:types>
        <w:behaviors>
          <w:behavior w:val="content"/>
        </w:behaviors>
        <w:guid w:val="{2F8309D1-F23E-49D9-B055-BE1BFC1E3988}"/>
      </w:docPartPr>
      <w:docPartBody>
        <w:p w:rsidR="00F44CC6" w:rsidRDefault="00625614" w:rsidP="00625614">
          <w:pPr>
            <w:pStyle w:val="DC0E75BA581D4B4789E51E81E8375695"/>
          </w:pPr>
          <w:r w:rsidRPr="0082333A">
            <w:rPr>
              <w:rStyle w:val="PlaceholderText"/>
            </w:rPr>
            <w:t>Choose a building block.</w:t>
          </w:r>
        </w:p>
      </w:docPartBody>
    </w:docPart>
    <w:docPart>
      <w:docPartPr>
        <w:name w:val="C5255F7A1BFA420EA049B248C24B7C10"/>
        <w:category>
          <w:name w:val="General"/>
          <w:gallery w:val="placeholder"/>
        </w:category>
        <w:types>
          <w:type w:val="bbPlcHdr"/>
        </w:types>
        <w:behaviors>
          <w:behavior w:val="content"/>
        </w:behaviors>
        <w:guid w:val="{DA0F4672-C3F8-40AB-A6CF-53B96ED8F450}"/>
      </w:docPartPr>
      <w:docPartBody>
        <w:p w:rsidR="00F44CC6" w:rsidRDefault="00625614" w:rsidP="00625614">
          <w:pPr>
            <w:pStyle w:val="C5255F7A1BFA420EA049B248C24B7C10"/>
          </w:pPr>
          <w:r w:rsidRPr="0082333A">
            <w:rPr>
              <w:rStyle w:val="PlaceholderText"/>
            </w:rPr>
            <w:t>Choose a building block.</w:t>
          </w:r>
        </w:p>
      </w:docPartBody>
    </w:docPart>
    <w:docPart>
      <w:docPartPr>
        <w:name w:val="F07E6558D2F44601BF565DE12AA381AE"/>
        <w:category>
          <w:name w:val="General"/>
          <w:gallery w:val="placeholder"/>
        </w:category>
        <w:types>
          <w:type w:val="bbPlcHdr"/>
        </w:types>
        <w:behaviors>
          <w:behavior w:val="content"/>
        </w:behaviors>
        <w:guid w:val="{E55DEA04-4643-4735-97BA-5CDD11ECE8AE}"/>
      </w:docPartPr>
      <w:docPartBody>
        <w:p w:rsidR="00F44CC6" w:rsidRDefault="00F44CC6" w:rsidP="00F44CC6">
          <w:pPr>
            <w:pStyle w:val="F07E6558D2F44601BF565DE12AA381AE"/>
          </w:pPr>
          <w:r w:rsidRPr="0082333A">
            <w:rPr>
              <w:rStyle w:val="PlaceholderText"/>
            </w:rPr>
            <w:t>Choose a building block.</w:t>
          </w:r>
        </w:p>
      </w:docPartBody>
    </w:docPart>
    <w:docPart>
      <w:docPartPr>
        <w:name w:val="AAF4D2A4279847AD90414A22F9A9896A"/>
        <w:category>
          <w:name w:val="General"/>
          <w:gallery w:val="placeholder"/>
        </w:category>
        <w:types>
          <w:type w:val="bbPlcHdr"/>
        </w:types>
        <w:behaviors>
          <w:behavior w:val="content"/>
        </w:behaviors>
        <w:guid w:val="{30B088FB-A3B1-418F-9C63-E4D42FF637E3}"/>
      </w:docPartPr>
      <w:docPartBody>
        <w:p w:rsidR="002B7D65" w:rsidRDefault="00623B9C" w:rsidP="00623B9C">
          <w:pPr>
            <w:pStyle w:val="AAF4D2A4279847AD90414A22F9A9896A"/>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915E3"/>
    <w:rsid w:val="001F2CC1"/>
    <w:rsid w:val="00244D61"/>
    <w:rsid w:val="002B7D65"/>
    <w:rsid w:val="00623B9C"/>
    <w:rsid w:val="00625614"/>
    <w:rsid w:val="00687F63"/>
    <w:rsid w:val="006C4906"/>
    <w:rsid w:val="009853F5"/>
    <w:rsid w:val="00993BF4"/>
    <w:rsid w:val="00A60BD1"/>
    <w:rsid w:val="00AD0CB1"/>
    <w:rsid w:val="00BB0E5A"/>
    <w:rsid w:val="00BC5C96"/>
    <w:rsid w:val="00C05EB3"/>
    <w:rsid w:val="00CD1643"/>
    <w:rsid w:val="00F44CC6"/>
    <w:rsid w:val="00F4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B9C"/>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3502A8D56C924738A2C4BA7C3051BFA0">
    <w:name w:val="3502A8D56C924738A2C4BA7C3051BFA0"/>
    <w:rsid w:val="00625614"/>
  </w:style>
  <w:style w:type="paragraph" w:customStyle="1" w:styleId="10522F5C63C542B6BC24FE183C73C7A4">
    <w:name w:val="10522F5C63C542B6BC24FE183C73C7A4"/>
    <w:rsid w:val="00625614"/>
  </w:style>
  <w:style w:type="paragraph" w:customStyle="1" w:styleId="61CF656F4BE042D48C73E7F14CA918F6">
    <w:name w:val="61CF656F4BE042D48C73E7F14CA918F6"/>
    <w:rsid w:val="00625614"/>
  </w:style>
  <w:style w:type="paragraph" w:customStyle="1" w:styleId="9F5DCB835D1A4A928A8514EA5681509F">
    <w:name w:val="9F5DCB835D1A4A928A8514EA5681509F"/>
    <w:rsid w:val="00625614"/>
  </w:style>
  <w:style w:type="paragraph" w:customStyle="1" w:styleId="CAAECB3921304C1BA04DAF28A70733F3">
    <w:name w:val="CAAECB3921304C1BA04DAF28A70733F3"/>
    <w:rsid w:val="00625614"/>
  </w:style>
  <w:style w:type="paragraph" w:customStyle="1" w:styleId="02DB563CC94E4A1298577103B7352B1D">
    <w:name w:val="02DB563CC94E4A1298577103B7352B1D"/>
    <w:rsid w:val="00625614"/>
  </w:style>
  <w:style w:type="paragraph" w:customStyle="1" w:styleId="0ECA4A4269064FE981F7AE06ADC69A8B">
    <w:name w:val="0ECA4A4269064FE981F7AE06ADC69A8B"/>
    <w:rsid w:val="00625614"/>
  </w:style>
  <w:style w:type="paragraph" w:customStyle="1" w:styleId="50559283A80E48ED821AFB16BD2E6468">
    <w:name w:val="50559283A80E48ED821AFB16BD2E6468"/>
    <w:rsid w:val="00625614"/>
  </w:style>
  <w:style w:type="paragraph" w:customStyle="1" w:styleId="C638B1F892F947019CDC5E1F908DB99D">
    <w:name w:val="C638B1F892F947019CDC5E1F908DB99D"/>
    <w:rsid w:val="00625614"/>
  </w:style>
  <w:style w:type="paragraph" w:customStyle="1" w:styleId="1D3B76C53FE14031868C372EED7E763E">
    <w:name w:val="1D3B76C53FE14031868C372EED7E763E"/>
    <w:rsid w:val="00625614"/>
  </w:style>
  <w:style w:type="paragraph" w:customStyle="1" w:styleId="179CA8B2CC094A22AE42F352102A55AB">
    <w:name w:val="179CA8B2CC094A22AE42F352102A55AB"/>
    <w:rsid w:val="00625614"/>
  </w:style>
  <w:style w:type="paragraph" w:customStyle="1" w:styleId="88B96CA686E048E2A23E7133EB293FB3">
    <w:name w:val="88B96CA686E048E2A23E7133EB293FB3"/>
    <w:rsid w:val="00625614"/>
  </w:style>
  <w:style w:type="paragraph" w:customStyle="1" w:styleId="707C147E8D2D4079AA973B70A2CD635A">
    <w:name w:val="707C147E8D2D4079AA973B70A2CD635A"/>
    <w:rsid w:val="00625614"/>
  </w:style>
  <w:style w:type="paragraph" w:customStyle="1" w:styleId="8B1B6F156952410697D19B283280948A">
    <w:name w:val="8B1B6F156952410697D19B283280948A"/>
    <w:rsid w:val="00625614"/>
  </w:style>
  <w:style w:type="paragraph" w:customStyle="1" w:styleId="5694B00921724B8E9820791BBB56CE2F">
    <w:name w:val="5694B00921724B8E9820791BBB56CE2F"/>
    <w:rsid w:val="00625614"/>
  </w:style>
  <w:style w:type="paragraph" w:customStyle="1" w:styleId="4A771350DF0148059E0E7DF24C6A14A5">
    <w:name w:val="4A771350DF0148059E0E7DF24C6A14A5"/>
    <w:rsid w:val="00625614"/>
  </w:style>
  <w:style w:type="paragraph" w:customStyle="1" w:styleId="2A314C3D52F548D5B1E3B3843641887D">
    <w:name w:val="2A314C3D52F548D5B1E3B3843641887D"/>
    <w:rsid w:val="00625614"/>
  </w:style>
  <w:style w:type="paragraph" w:customStyle="1" w:styleId="05F8B54DBBA740B0AB43D037549DD287">
    <w:name w:val="05F8B54DBBA740B0AB43D037549DD287"/>
    <w:rsid w:val="00625614"/>
  </w:style>
  <w:style w:type="paragraph" w:customStyle="1" w:styleId="DE841BCC240C412086DC2DA82DBBAEE7">
    <w:name w:val="DE841BCC240C412086DC2DA82DBBAEE7"/>
    <w:rsid w:val="00625614"/>
  </w:style>
  <w:style w:type="paragraph" w:customStyle="1" w:styleId="4A20E4956925419597CD291E2326AC58">
    <w:name w:val="4A20E4956925419597CD291E2326AC58"/>
    <w:rsid w:val="00625614"/>
  </w:style>
  <w:style w:type="paragraph" w:customStyle="1" w:styleId="5D4CD6A795274D2C97C923D72D937AFC">
    <w:name w:val="5D4CD6A795274D2C97C923D72D937AFC"/>
    <w:rsid w:val="00625614"/>
  </w:style>
  <w:style w:type="paragraph" w:customStyle="1" w:styleId="6487E9F060CA45C8B014A4617A139B99">
    <w:name w:val="6487E9F060CA45C8B014A4617A139B99"/>
    <w:rsid w:val="00625614"/>
  </w:style>
  <w:style w:type="paragraph" w:customStyle="1" w:styleId="A4557C9CC17E4C01A89B6C5F5805BA74">
    <w:name w:val="A4557C9CC17E4C01A89B6C5F5805BA74"/>
    <w:rsid w:val="00625614"/>
  </w:style>
  <w:style w:type="paragraph" w:customStyle="1" w:styleId="8BA98817A67144B8BE045330D040013F">
    <w:name w:val="8BA98817A67144B8BE045330D040013F"/>
    <w:rsid w:val="00625614"/>
  </w:style>
  <w:style w:type="paragraph" w:customStyle="1" w:styleId="60C637BE25C541AEAE97180523B97845">
    <w:name w:val="60C637BE25C541AEAE97180523B97845"/>
    <w:rsid w:val="00625614"/>
  </w:style>
  <w:style w:type="paragraph" w:customStyle="1" w:styleId="B51A44F487EA4F3A81AF9B868DBAAE23">
    <w:name w:val="B51A44F487EA4F3A81AF9B868DBAAE23"/>
    <w:rsid w:val="00625614"/>
  </w:style>
  <w:style w:type="paragraph" w:customStyle="1" w:styleId="5013F563037241CC912E75222610D174">
    <w:name w:val="5013F563037241CC912E75222610D174"/>
    <w:rsid w:val="00625614"/>
  </w:style>
  <w:style w:type="paragraph" w:customStyle="1" w:styleId="CFDB2DC55ABA4A31A06E57255E68CE99">
    <w:name w:val="CFDB2DC55ABA4A31A06E57255E68CE99"/>
    <w:rsid w:val="00625614"/>
  </w:style>
  <w:style w:type="paragraph" w:customStyle="1" w:styleId="00420545EB064D3295E882A3ED6E42B6">
    <w:name w:val="00420545EB064D3295E882A3ED6E42B6"/>
    <w:rsid w:val="00625614"/>
  </w:style>
  <w:style w:type="paragraph" w:customStyle="1" w:styleId="A7EAA2FD1A2D4CB0ABE7EEA424A38E49">
    <w:name w:val="A7EAA2FD1A2D4CB0ABE7EEA424A38E49"/>
    <w:rsid w:val="00625614"/>
  </w:style>
  <w:style w:type="paragraph" w:customStyle="1" w:styleId="784683A71BE54B57B0E3C8303D901140">
    <w:name w:val="784683A71BE54B57B0E3C8303D901140"/>
    <w:rsid w:val="00625614"/>
  </w:style>
  <w:style w:type="paragraph" w:customStyle="1" w:styleId="69431A52B6BF44EAA0BCCA3C1714A81E">
    <w:name w:val="69431A52B6BF44EAA0BCCA3C1714A81E"/>
    <w:rsid w:val="00625614"/>
  </w:style>
  <w:style w:type="paragraph" w:customStyle="1" w:styleId="2F89D010FA8642F68A34A86D531F61FC">
    <w:name w:val="2F89D010FA8642F68A34A86D531F61FC"/>
    <w:rsid w:val="00625614"/>
  </w:style>
  <w:style w:type="paragraph" w:customStyle="1" w:styleId="FB63FC2171FA415B8DD609576CBA1A1C">
    <w:name w:val="FB63FC2171FA415B8DD609576CBA1A1C"/>
    <w:rsid w:val="00625614"/>
  </w:style>
  <w:style w:type="paragraph" w:customStyle="1" w:styleId="24318C3DAD5F4D5AB7AB11BBCA9D6E9A">
    <w:name w:val="24318C3DAD5F4D5AB7AB11BBCA9D6E9A"/>
    <w:rsid w:val="00625614"/>
  </w:style>
  <w:style w:type="paragraph" w:customStyle="1" w:styleId="DC0E75BA581D4B4789E51E81E8375695">
    <w:name w:val="DC0E75BA581D4B4789E51E81E8375695"/>
    <w:rsid w:val="00625614"/>
  </w:style>
  <w:style w:type="paragraph" w:customStyle="1" w:styleId="C5255F7A1BFA420EA049B248C24B7C10">
    <w:name w:val="C5255F7A1BFA420EA049B248C24B7C10"/>
    <w:rsid w:val="00625614"/>
  </w:style>
  <w:style w:type="paragraph" w:customStyle="1" w:styleId="F07E6558D2F44601BF565DE12AA381AE">
    <w:name w:val="F07E6558D2F44601BF565DE12AA381AE"/>
    <w:rsid w:val="00F44CC6"/>
  </w:style>
  <w:style w:type="paragraph" w:customStyle="1" w:styleId="AAF4D2A4279847AD90414A22F9A9896A">
    <w:name w:val="AAF4D2A4279847AD90414A22F9A9896A"/>
    <w:rsid w:val="00623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27256-0F30-465A-BAEF-6CE721A3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78CEC-1E3A-4772-A5A1-742B138176CC}">
  <ds:schemaRefs>
    <ds:schemaRef ds:uri="http://schemas.microsoft.com/sharepoint/v3/contenttype/forms"/>
  </ds:schemaRefs>
</ds:datastoreItem>
</file>

<file path=customXml/itemProps3.xml><?xml version="1.0" encoding="utf-8"?>
<ds:datastoreItem xmlns:ds="http://schemas.openxmlformats.org/officeDocument/2006/customXml" ds:itemID="{228C7AEA-3A72-4696-BDFE-F3034F1054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1812</Words>
  <Characters>10334</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17</cp:revision>
  <dcterms:created xsi:type="dcterms:W3CDTF">2017-07-07T13:03:00Z</dcterms:created>
  <dcterms:modified xsi:type="dcterms:W3CDTF">2017-10-09T23:09:00Z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