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82" w:rsidRDefault="001F5482" w:rsidP="001F5482">
      <w:pPr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</w:p>
    <w:p w:rsidR="00792110" w:rsidRDefault="00792110" w:rsidP="00792110">
      <w:pPr>
        <w:spacing w:after="0" w:line="240" w:lineRule="auto"/>
        <w:ind w:right="48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Research Report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: </w:t>
      </w:r>
    </w:p>
    <w:p w:rsidR="00792110" w:rsidRPr="00CD692C" w:rsidRDefault="00792110" w:rsidP="00792110">
      <w:pPr>
        <w:spacing w:after="0" w:line="240" w:lineRule="auto"/>
        <w:ind w:right="48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Marketing Strategies for a Bowling Activity</w:t>
      </w:r>
    </w:p>
    <w:p w:rsidR="00792110" w:rsidRPr="00CD692C" w:rsidRDefault="00792110" w:rsidP="00792110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Extension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 Assignment #</w:t>
      </w:r>
      <w:r>
        <w:rPr>
          <w:rFonts w:ascii="Open Sans" w:eastAsia="Arial" w:hAnsi="Open Sans" w:cs="Open Sans"/>
          <w:b/>
          <w:bCs/>
          <w:sz w:val="24"/>
          <w:szCs w:val="24"/>
        </w:rPr>
        <w:t>1</w:t>
      </w:r>
      <w:r w:rsidRPr="00CD692C">
        <w:rPr>
          <w:rFonts w:ascii="Open Sans" w:eastAsia="Arial" w:hAnsi="Open Sans" w:cs="Open Sans"/>
          <w:b/>
          <w:bCs/>
          <w:sz w:val="24"/>
          <w:szCs w:val="24"/>
        </w:rPr>
        <w:t xml:space="preserve"> Rubric</w:t>
      </w:r>
    </w:p>
    <w:p w:rsidR="00792110" w:rsidRPr="00474458" w:rsidRDefault="00792110" w:rsidP="00792110">
      <w:pPr>
        <w:spacing w:line="20" w:lineRule="exact"/>
        <w:rPr>
          <w:sz w:val="20"/>
          <w:szCs w:val="20"/>
        </w:rPr>
      </w:pP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D8565B" wp14:editId="6975A5EA">
                <wp:simplePos x="0" y="0"/>
                <wp:positionH relativeFrom="column">
                  <wp:posOffset>5170805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6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C234C" id="Shape 6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45pt" to="407.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47445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6AFF70" wp14:editId="60D64813">
                <wp:simplePos x="0" y="0"/>
                <wp:positionH relativeFrom="column">
                  <wp:posOffset>48260</wp:posOffset>
                </wp:positionH>
                <wp:positionV relativeFrom="paragraph">
                  <wp:posOffset>272415</wp:posOffset>
                </wp:positionV>
                <wp:extent cx="0" cy="19685"/>
                <wp:effectExtent l="0" t="0" r="0" b="0"/>
                <wp:wrapNone/>
                <wp:docPr id="7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008F5" id="Shape 6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45pt" to="3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:rsidR="00792110" w:rsidRPr="00474458" w:rsidRDefault="00792110" w:rsidP="00792110">
      <w:pPr>
        <w:tabs>
          <w:tab w:val="left" w:pos="2720"/>
        </w:tabs>
        <w:rPr>
          <w:sz w:val="20"/>
          <w:szCs w:val="20"/>
        </w:rPr>
      </w:pPr>
      <w:r w:rsidRPr="00CD7073">
        <w:rPr>
          <w:rFonts w:ascii="Open Sans" w:eastAsia="Arial" w:hAnsi="Open Sans" w:cs="Open Sans"/>
        </w:rPr>
        <w:t>Student Name:</w:t>
      </w:r>
      <w:r w:rsidRPr="00474458">
        <w:rPr>
          <w:sz w:val="20"/>
          <w:szCs w:val="20"/>
        </w:rPr>
        <w:tab/>
      </w:r>
      <w:r w:rsidRPr="00474458">
        <w:rPr>
          <w:rFonts w:ascii="Arial" w:eastAsia="Arial" w:hAnsi="Arial" w:cs="Arial"/>
          <w:sz w:val="23"/>
          <w:szCs w:val="23"/>
        </w:rPr>
        <w:t>________________________________________</w:t>
      </w:r>
    </w:p>
    <w:p w:rsidR="00792110" w:rsidRDefault="00792110" w:rsidP="0079211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949"/>
        <w:gridCol w:w="1949"/>
        <w:gridCol w:w="1949"/>
        <w:gridCol w:w="1949"/>
      </w:tblGrid>
      <w:tr w:rsidR="00792110" w:rsidRPr="004D26ED" w:rsidTr="00DE7DA0">
        <w:trPr>
          <w:trHeight w:val="322"/>
          <w:jc w:val="center"/>
        </w:trPr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after="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CATEGORY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 w:rsidRPr="004D26ED">
              <w:rPr>
                <w:rFonts w:ascii="Open Sans" w:eastAsia="Calibri" w:hAnsi="Open Sans" w:cs="Open Sans"/>
                <w:b/>
                <w:bCs/>
              </w:rPr>
              <w:t>2</w:t>
            </w:r>
            <w:r>
              <w:rPr>
                <w:rFonts w:ascii="Open Sans" w:eastAsia="Calibri" w:hAnsi="Open Sans" w:cs="Open Sans"/>
                <w:b/>
                <w:bCs/>
              </w:rPr>
              <w:t>5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20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after="0"/>
              <w:ind w:left="980"/>
              <w:rPr>
                <w:rFonts w:ascii="Open Sans" w:hAnsi="Open Sans" w:cs="Open Sans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15</w:t>
            </w:r>
          </w:p>
        </w:tc>
        <w:tc>
          <w:tcPr>
            <w:tcW w:w="19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094F96" w:rsidRDefault="00792110" w:rsidP="00DE7DA0">
            <w:pPr>
              <w:spacing w:after="0"/>
              <w:ind w:left="979"/>
              <w:rPr>
                <w:rFonts w:ascii="Open Sans" w:hAnsi="Open Sans" w:cs="Open Sans"/>
                <w:b/>
                <w:szCs w:val="20"/>
              </w:rPr>
            </w:pPr>
            <w:r>
              <w:rPr>
                <w:rFonts w:ascii="Open Sans" w:hAnsi="Open Sans" w:cs="Open Sans"/>
                <w:b/>
                <w:szCs w:val="20"/>
              </w:rPr>
              <w:t>10</w:t>
            </w:r>
          </w:p>
        </w:tc>
      </w:tr>
      <w:tr w:rsidR="00792110" w:rsidTr="00DE7DA0">
        <w:trPr>
          <w:trHeight w:val="1151"/>
          <w:jc w:val="center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Organization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Information is very organized with well-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constructed paragraphs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 xml:space="preserve">and </w:t>
            </w:r>
            <w:r w:rsidR="00340DF4" w:rsidRPr="00B72AB9">
              <w:rPr>
                <w:rFonts w:ascii="Open Sans" w:eastAsia="Arial" w:hAnsi="Open Sans" w:cs="Open Sans"/>
                <w:sz w:val="20"/>
                <w:szCs w:val="20"/>
              </w:rPr>
              <w:t>subheadings.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Information is organized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with well-constructed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paragraphs.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Information is organized, but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paragraphs are not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well-constructed.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The information appears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to be disorganized. 8)</w:t>
            </w:r>
          </w:p>
        </w:tc>
      </w:tr>
      <w:tr w:rsidR="00792110" w:rsidTr="00DE7DA0">
        <w:trPr>
          <w:trHeight w:val="1772"/>
          <w:jc w:val="center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Amount of Information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All topics are addressed and all questions answered with at least 2 sentences about each.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All topics are addressed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and most questions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answered with at least 2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sentences about each.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All topics are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addressed, and most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questions answered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with 1 sentence about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each.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One or more topics were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not addressed.</w:t>
            </w:r>
          </w:p>
        </w:tc>
      </w:tr>
      <w:tr w:rsidR="00792110" w:rsidTr="00DE7DA0">
        <w:trPr>
          <w:trHeight w:val="1736"/>
          <w:jc w:val="center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line="250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Quality of Information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 xml:space="preserve">Information clearly relates </w:t>
            </w:r>
            <w:r w:rsidRPr="00B72AB9">
              <w:rPr>
                <w:rFonts w:ascii="Open Sans" w:eastAsia="Arial" w:hAnsi="Open Sans" w:cs="Open Sans"/>
                <w:w w:val="98"/>
                <w:sz w:val="20"/>
                <w:szCs w:val="20"/>
              </w:rPr>
              <w:t>to the main topic. It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includes several supporting details and/or examples.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Information clearly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relates to the main topic.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It provides 1-2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supporting details and/or examples.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Information clearly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relates to the main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topic. No details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and/or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examples are given.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Information has little or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nothing to do with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main topic.</w:t>
            </w:r>
          </w:p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92110" w:rsidTr="00DE7DA0">
        <w:trPr>
          <w:trHeight w:val="998"/>
          <w:jc w:val="center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2110" w:rsidRPr="004D26ED" w:rsidRDefault="00792110" w:rsidP="00DE7DA0">
            <w:pPr>
              <w:spacing w:line="252" w:lineRule="exac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Originality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Creative original marketing strategy.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Solid marketing strategy</w:t>
            </w:r>
            <w:r w:rsidRPr="00B72AB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with good possibilities.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Some good marketing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ideas.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92110" w:rsidRPr="00B72AB9" w:rsidRDefault="00792110" w:rsidP="00DE7DA0">
            <w:pPr>
              <w:rPr>
                <w:rFonts w:ascii="Open Sans" w:hAnsi="Open Sans" w:cs="Open Sans"/>
                <w:sz w:val="20"/>
                <w:szCs w:val="20"/>
              </w:rPr>
            </w:pP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Vague marketing ideas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that require more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B72AB9">
              <w:rPr>
                <w:rFonts w:ascii="Open Sans" w:eastAsia="Arial" w:hAnsi="Open Sans" w:cs="Open Sans"/>
                <w:sz w:val="20"/>
                <w:szCs w:val="20"/>
              </w:rPr>
              <w:t>thought.</w:t>
            </w:r>
          </w:p>
        </w:tc>
      </w:tr>
    </w:tbl>
    <w:p w:rsidR="00792110" w:rsidRDefault="00792110" w:rsidP="00792110"/>
    <w:p w:rsidR="00792110" w:rsidRPr="00CC77E6" w:rsidRDefault="00792110" w:rsidP="00792110">
      <w:pPr>
        <w:rPr>
          <w:rFonts w:ascii="Open Sans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Total Points ______</w:t>
      </w:r>
    </w:p>
    <w:p w:rsidR="00792110" w:rsidRDefault="00792110" w:rsidP="00792110">
      <w:pPr>
        <w:rPr>
          <w:rFonts w:ascii="Open Sans" w:eastAsia="Arial" w:hAnsi="Open Sans" w:cs="Open Sans"/>
          <w:sz w:val="24"/>
          <w:szCs w:val="24"/>
        </w:rPr>
      </w:pPr>
      <w:r w:rsidRPr="00CC77E6">
        <w:rPr>
          <w:rFonts w:ascii="Open Sans" w:eastAsia="Arial" w:hAnsi="Open Sans" w:cs="Open Sans"/>
          <w:sz w:val="24"/>
          <w:szCs w:val="24"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A9" w:rsidRDefault="00AB4EA9" w:rsidP="00E7721B">
      <w:pPr>
        <w:spacing w:after="0" w:line="240" w:lineRule="auto"/>
      </w:pPr>
      <w:r>
        <w:separator/>
      </w:r>
    </w:p>
  </w:endnote>
  <w:endnote w:type="continuationSeparator" w:id="0">
    <w:p w:rsidR="00AB4EA9" w:rsidRDefault="00AB4EA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E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4E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AB4EA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A9" w:rsidRDefault="00AB4EA9" w:rsidP="00E7721B">
      <w:pPr>
        <w:spacing w:after="0" w:line="240" w:lineRule="auto"/>
      </w:pPr>
      <w:r>
        <w:separator/>
      </w:r>
    </w:p>
  </w:footnote>
  <w:footnote w:type="continuationSeparator" w:id="0">
    <w:p w:rsidR="00AB4EA9" w:rsidRDefault="00AB4EA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148A658"/>
    <w:lvl w:ilvl="0" w:tplc="1B7A8BDA">
      <w:start w:val="1"/>
      <w:numFmt w:val="decimal"/>
      <w:lvlText w:val="%1."/>
      <w:lvlJc w:val="left"/>
    </w:lvl>
    <w:lvl w:ilvl="1" w:tplc="CE562F50">
      <w:numFmt w:val="decimal"/>
      <w:lvlText w:val=""/>
      <w:lvlJc w:val="left"/>
    </w:lvl>
    <w:lvl w:ilvl="2" w:tplc="81FC0BC6">
      <w:numFmt w:val="decimal"/>
      <w:lvlText w:val=""/>
      <w:lvlJc w:val="left"/>
    </w:lvl>
    <w:lvl w:ilvl="3" w:tplc="05365106">
      <w:numFmt w:val="decimal"/>
      <w:lvlText w:val=""/>
      <w:lvlJc w:val="left"/>
    </w:lvl>
    <w:lvl w:ilvl="4" w:tplc="E1423CB8">
      <w:numFmt w:val="decimal"/>
      <w:lvlText w:val=""/>
      <w:lvlJc w:val="left"/>
    </w:lvl>
    <w:lvl w:ilvl="5" w:tplc="B9FEE174">
      <w:numFmt w:val="decimal"/>
      <w:lvlText w:val=""/>
      <w:lvlJc w:val="left"/>
    </w:lvl>
    <w:lvl w:ilvl="6" w:tplc="9A08AE48">
      <w:numFmt w:val="decimal"/>
      <w:lvlText w:val=""/>
      <w:lvlJc w:val="left"/>
    </w:lvl>
    <w:lvl w:ilvl="7" w:tplc="9DE621DA">
      <w:numFmt w:val="decimal"/>
      <w:lvlText w:val=""/>
      <w:lvlJc w:val="left"/>
    </w:lvl>
    <w:lvl w:ilvl="8" w:tplc="F334958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F5482"/>
    <w:rsid w:val="002133BD"/>
    <w:rsid w:val="00222E87"/>
    <w:rsid w:val="00332C0A"/>
    <w:rsid w:val="00340DF4"/>
    <w:rsid w:val="003D49FF"/>
    <w:rsid w:val="00444E90"/>
    <w:rsid w:val="004C7226"/>
    <w:rsid w:val="00522957"/>
    <w:rsid w:val="00522998"/>
    <w:rsid w:val="00546A1E"/>
    <w:rsid w:val="0055012C"/>
    <w:rsid w:val="007756CF"/>
    <w:rsid w:val="00783315"/>
    <w:rsid w:val="00792110"/>
    <w:rsid w:val="007A644E"/>
    <w:rsid w:val="007E317F"/>
    <w:rsid w:val="00990C79"/>
    <w:rsid w:val="00A97E42"/>
    <w:rsid w:val="00AB4EA9"/>
    <w:rsid w:val="00AD2CEF"/>
    <w:rsid w:val="00B0214B"/>
    <w:rsid w:val="00DC10F3"/>
    <w:rsid w:val="00E0759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2017-09-24T21:12:00Z</dcterms:created>
  <dcterms:modified xsi:type="dcterms:W3CDTF">2017-09-24T21:34:00Z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