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40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7265"/>
      </w:tblGrid>
      <w:tr w:rsidR="003C6772" w:rsidRPr="003C6772" w:rsidTr="003C6772">
        <w:trPr>
          <w:trHeight w:val="147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/>
                <w:bCs/>
              </w:rPr>
            </w:pPr>
            <w:r w:rsidRPr="003C6772">
              <w:rPr>
                <w:rFonts w:ascii="Open Sans" w:hAnsi="Open Sans" w:cs="Open Sans"/>
                <w:b/>
                <w:bCs/>
              </w:rPr>
              <w:t>Ribbons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Cs/>
              </w:rPr>
            </w:pPr>
            <w:r w:rsidRPr="003C6772">
              <w:rPr>
                <w:rFonts w:ascii="Open Sans" w:hAnsi="Open Sans" w:cs="Open Sans"/>
                <w:bCs/>
              </w:rPr>
              <w:t>An organized __________ of related __________ displayed by clicking its tab. Each collection of commands found in a ribbon is further grouped into sections.</w:t>
            </w:r>
          </w:p>
        </w:tc>
      </w:tr>
      <w:tr w:rsidR="003C6772" w:rsidRPr="003C6772" w:rsidTr="003C6772">
        <w:trPr>
          <w:trHeight w:val="147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/>
                <w:bCs/>
              </w:rPr>
            </w:pPr>
            <w:r w:rsidRPr="003C6772">
              <w:rPr>
                <w:rFonts w:ascii="Open Sans" w:hAnsi="Open Sans" w:cs="Open Sans"/>
                <w:b/>
                <w:bCs/>
              </w:rPr>
              <w:t>Font Dialog Box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Cs/>
              </w:rPr>
            </w:pPr>
            <w:r w:rsidRPr="003C6772">
              <w:rPr>
                <w:rFonts w:ascii="Open Sans" w:hAnsi="Open Sans" w:cs="Open Sans"/>
                <w:bCs/>
              </w:rPr>
              <w:t>Main option on the ‘Home’ Ribbon’ that provides you with __________ __________ such as font type, style, size, color, and text effects.</w:t>
            </w:r>
          </w:p>
        </w:tc>
      </w:tr>
      <w:tr w:rsidR="003C6772" w:rsidRPr="003C6772" w:rsidTr="003C6772">
        <w:trPr>
          <w:trHeight w:val="147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/>
                <w:bCs/>
              </w:rPr>
            </w:pPr>
            <w:r w:rsidRPr="003C6772">
              <w:rPr>
                <w:rFonts w:ascii="Open Sans" w:hAnsi="Open Sans" w:cs="Open Sans"/>
                <w:b/>
                <w:bCs/>
              </w:rPr>
              <w:t>Font Type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Cs/>
              </w:rPr>
            </w:pPr>
            <w:r w:rsidRPr="003C6772">
              <w:rPr>
                <w:rFonts w:ascii="Open Sans" w:hAnsi="Open Sans" w:cs="Open Sans"/>
                <w:bCs/>
              </w:rPr>
              <w:t>There are hundreds of font types (such as Times New Roman or Arial) that change the way a word __________ and provides __________ __________ and style.</w:t>
            </w:r>
          </w:p>
        </w:tc>
      </w:tr>
      <w:tr w:rsidR="003C6772" w:rsidRPr="003C6772" w:rsidTr="003C6772">
        <w:trPr>
          <w:trHeight w:val="147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/>
                <w:bCs/>
              </w:rPr>
            </w:pPr>
            <w:r w:rsidRPr="003C6772">
              <w:rPr>
                <w:rFonts w:ascii="Open Sans" w:hAnsi="Open Sans" w:cs="Open Sans"/>
                <w:b/>
                <w:bCs/>
              </w:rPr>
              <w:t>Font Size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Cs/>
              </w:rPr>
            </w:pPr>
            <w:r w:rsidRPr="003C6772">
              <w:rPr>
                <w:rFonts w:ascii="Open Sans" w:hAnsi="Open Sans" w:cs="Open Sans"/>
                <w:bCs/>
              </w:rPr>
              <w:t>Text sizes range from very __________ to extremely __________ (with point sizes from 8 – 72) or customized sizes that you can type in (up to any size, but ~__________ is about the largest you can go to fit on one page)</w:t>
            </w:r>
          </w:p>
        </w:tc>
      </w:tr>
      <w:tr w:rsidR="003C6772" w:rsidRPr="003C6772" w:rsidTr="003C6772">
        <w:trPr>
          <w:trHeight w:val="147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/>
                <w:bCs/>
              </w:rPr>
            </w:pPr>
            <w:r w:rsidRPr="003C6772">
              <w:rPr>
                <w:rFonts w:ascii="Open Sans" w:hAnsi="Open Sans" w:cs="Open Sans"/>
                <w:b/>
                <w:bCs/>
              </w:rPr>
              <w:t>Font Style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Cs/>
              </w:rPr>
            </w:pPr>
            <w:r w:rsidRPr="003C6772">
              <w:rPr>
                <w:rFonts w:ascii="Open Sans" w:hAnsi="Open Sans" w:cs="Open Sans"/>
                <w:bCs/>
              </w:rPr>
              <w:t>You have the choice of ‘__________’, ‘__________’,</w:t>
            </w:r>
          </w:p>
          <w:p w:rsidR="003C6772" w:rsidRPr="003C6772" w:rsidRDefault="003C6772" w:rsidP="003C6772">
            <w:pPr>
              <w:rPr>
                <w:rFonts w:ascii="Open Sans" w:hAnsi="Open Sans" w:cs="Open Sans"/>
                <w:bCs/>
              </w:rPr>
            </w:pPr>
            <w:r w:rsidRPr="003C6772">
              <w:rPr>
                <w:rFonts w:ascii="Open Sans" w:hAnsi="Open Sans" w:cs="Open Sans"/>
                <w:bCs/>
              </w:rPr>
              <w:t>‘__________’, or ‘Bold Italic’ for the style of font.</w:t>
            </w:r>
          </w:p>
        </w:tc>
      </w:tr>
      <w:tr w:rsidR="003C6772" w:rsidRPr="003C6772" w:rsidTr="003C6772">
        <w:trPr>
          <w:trHeight w:val="147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/>
                <w:bCs/>
              </w:rPr>
            </w:pPr>
            <w:r w:rsidRPr="003C6772">
              <w:rPr>
                <w:rFonts w:ascii="Open Sans" w:hAnsi="Open Sans" w:cs="Open Sans"/>
                <w:b/>
                <w:bCs/>
              </w:rPr>
              <w:t>Font Color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Cs/>
              </w:rPr>
            </w:pPr>
            <w:r w:rsidRPr="003C6772">
              <w:rPr>
                <w:rFonts w:ascii="Open Sans" w:hAnsi="Open Sans" w:cs="Open Sans"/>
                <w:bCs/>
              </w:rPr>
              <w:t>Allows you to format your text in any color you choose. You can choose from a __________ ___________ or enter a custom color number.</w:t>
            </w:r>
          </w:p>
        </w:tc>
      </w:tr>
      <w:tr w:rsidR="003C6772" w:rsidRPr="003C6772" w:rsidTr="003C6772">
        <w:trPr>
          <w:trHeight w:val="147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/>
                <w:bCs/>
              </w:rPr>
            </w:pPr>
            <w:r w:rsidRPr="003C6772">
              <w:rPr>
                <w:rFonts w:ascii="Open Sans" w:hAnsi="Open Sans" w:cs="Open Sans"/>
                <w:b/>
                <w:bCs/>
              </w:rPr>
              <w:t>Text Effects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Cs/>
              </w:rPr>
            </w:pPr>
            <w:r w:rsidRPr="003C6772">
              <w:rPr>
                <w:rFonts w:ascii="Open Sans" w:hAnsi="Open Sans" w:cs="Open Sans"/>
                <w:bCs/>
              </w:rPr>
              <w:t>This option makes letters ‘__________ __________’, with options such as embossing, engraving, and shadowing.</w:t>
            </w:r>
          </w:p>
        </w:tc>
      </w:tr>
      <w:tr w:rsidR="003C6772" w:rsidRPr="003C6772" w:rsidTr="003C6772">
        <w:trPr>
          <w:trHeight w:val="165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/>
                <w:bCs/>
              </w:rPr>
            </w:pPr>
            <w:r w:rsidRPr="003C6772">
              <w:rPr>
                <w:rFonts w:ascii="Open Sans" w:hAnsi="Open Sans" w:cs="Open Sans"/>
                <w:b/>
                <w:bCs/>
              </w:rPr>
              <w:t>Text Art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72" w:rsidRPr="003C6772" w:rsidRDefault="003C6772" w:rsidP="003C6772">
            <w:pPr>
              <w:rPr>
                <w:rFonts w:ascii="Open Sans" w:hAnsi="Open Sans" w:cs="Open Sans"/>
                <w:bCs/>
              </w:rPr>
            </w:pPr>
            <w:r w:rsidRPr="003C6772">
              <w:rPr>
                <w:rFonts w:ascii="Open Sans" w:hAnsi="Open Sans" w:cs="Open Sans"/>
                <w:bCs/>
              </w:rPr>
              <w:t>Gives an ‘__________’ feel to letters and words with flashy color and bold design. Allows you to format words __________ and __________, as well as with other emphasizing options.</w:t>
            </w:r>
          </w:p>
        </w:tc>
      </w:tr>
    </w:tbl>
    <w:p w:rsidR="003C6772" w:rsidRPr="003C6772" w:rsidRDefault="003C6772" w:rsidP="003C6772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3C6772">
        <w:rPr>
          <w:rFonts w:ascii="Open Sans" w:hAnsi="Open Sans" w:cs="Open Sans"/>
          <w:b/>
          <w:bCs/>
        </w:rPr>
        <w:t>Text Effects Vocabulary Review</w:t>
      </w:r>
    </w:p>
    <w:bookmarkEnd w:id="0"/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1D2" w:rsidRDefault="00E511D2" w:rsidP="00E7721B">
      <w:r>
        <w:separator/>
      </w:r>
    </w:p>
  </w:endnote>
  <w:endnote w:type="continuationSeparator" w:id="0">
    <w:p w:rsidR="00E511D2" w:rsidRDefault="00E511D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C677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C677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1D2" w:rsidRDefault="00E511D2" w:rsidP="00E7721B">
      <w:r>
        <w:separator/>
      </w:r>
    </w:p>
  </w:footnote>
  <w:footnote w:type="continuationSeparator" w:id="0">
    <w:p w:rsidR="00E511D2" w:rsidRDefault="00E511D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7DA488C6"/>
    <w:lvl w:ilvl="0" w:tplc="83943C10">
      <w:start w:val="72"/>
      <w:numFmt w:val="decimal"/>
      <w:lvlText w:val="%1)"/>
      <w:lvlJc w:val="left"/>
      <w:pPr>
        <w:ind w:left="0" w:firstLine="0"/>
      </w:pPr>
    </w:lvl>
    <w:lvl w:ilvl="1" w:tplc="BB82F0FC">
      <w:numFmt w:val="decimal"/>
      <w:lvlText w:val=""/>
      <w:lvlJc w:val="left"/>
      <w:pPr>
        <w:ind w:left="0" w:firstLine="0"/>
      </w:pPr>
    </w:lvl>
    <w:lvl w:ilvl="2" w:tplc="782A7330">
      <w:numFmt w:val="decimal"/>
      <w:lvlText w:val=""/>
      <w:lvlJc w:val="left"/>
      <w:pPr>
        <w:ind w:left="0" w:firstLine="0"/>
      </w:pPr>
    </w:lvl>
    <w:lvl w:ilvl="3" w:tplc="5230968C">
      <w:numFmt w:val="decimal"/>
      <w:lvlText w:val=""/>
      <w:lvlJc w:val="left"/>
      <w:pPr>
        <w:ind w:left="0" w:firstLine="0"/>
      </w:pPr>
    </w:lvl>
    <w:lvl w:ilvl="4" w:tplc="0EC6367A">
      <w:numFmt w:val="decimal"/>
      <w:lvlText w:val=""/>
      <w:lvlJc w:val="left"/>
      <w:pPr>
        <w:ind w:left="0" w:firstLine="0"/>
      </w:pPr>
    </w:lvl>
    <w:lvl w:ilvl="5" w:tplc="6756AE4E">
      <w:numFmt w:val="decimal"/>
      <w:lvlText w:val=""/>
      <w:lvlJc w:val="left"/>
      <w:pPr>
        <w:ind w:left="0" w:firstLine="0"/>
      </w:pPr>
    </w:lvl>
    <w:lvl w:ilvl="6" w:tplc="7A64F202">
      <w:numFmt w:val="decimal"/>
      <w:lvlText w:val=""/>
      <w:lvlJc w:val="left"/>
      <w:pPr>
        <w:ind w:left="0" w:firstLine="0"/>
      </w:pPr>
    </w:lvl>
    <w:lvl w:ilvl="7" w:tplc="C91E3E70">
      <w:numFmt w:val="decimal"/>
      <w:lvlText w:val=""/>
      <w:lvlJc w:val="left"/>
      <w:pPr>
        <w:ind w:left="0" w:firstLine="0"/>
      </w:pPr>
    </w:lvl>
    <w:lvl w:ilvl="8" w:tplc="D75EC1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C6772"/>
    <w:rsid w:val="003D49FF"/>
    <w:rsid w:val="003D4F01"/>
    <w:rsid w:val="00444E90"/>
    <w:rsid w:val="004C7226"/>
    <w:rsid w:val="00522998"/>
    <w:rsid w:val="006344A1"/>
    <w:rsid w:val="007702E3"/>
    <w:rsid w:val="007756CF"/>
    <w:rsid w:val="007E317F"/>
    <w:rsid w:val="008C7B21"/>
    <w:rsid w:val="00AA7C04"/>
    <w:rsid w:val="00AD2CEF"/>
    <w:rsid w:val="00B0214B"/>
    <w:rsid w:val="00B02C04"/>
    <w:rsid w:val="00B72090"/>
    <w:rsid w:val="00C607F0"/>
    <w:rsid w:val="00E511D2"/>
    <w:rsid w:val="00E7721B"/>
    <w:rsid w:val="00EE54F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7D7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67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2017-10-19T17:44:00Z</dcterms:created>
  <dcterms:modified xsi:type="dcterms:W3CDTF">2017-10-19T17:44:00Z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