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DA" w:rsidRPr="005200DA" w:rsidRDefault="005200DA" w:rsidP="005200DA">
      <w:pPr>
        <w:rPr>
          <w:rFonts w:ascii="Open Sans" w:hAnsi="Open Sans" w:cs="Open Sans"/>
          <w:sz w:val="24"/>
          <w:szCs w:val="24"/>
        </w:rPr>
      </w:pPr>
      <w:r w:rsidRPr="005200DA">
        <w:rPr>
          <w:rFonts w:ascii="Open Sans" w:hAnsi="Open Sans" w:cs="Open Sans"/>
          <w:sz w:val="20"/>
          <w:szCs w:val="20"/>
        </w:rPr>
        <w:t>Name_______________________________________</w:t>
      </w:r>
      <w:r w:rsidRPr="005200DA">
        <w:rPr>
          <w:rFonts w:ascii="Open Sans" w:hAnsi="Open Sans" w:cs="Open Sans"/>
          <w:sz w:val="20"/>
          <w:szCs w:val="20"/>
        </w:rPr>
        <w:tab/>
        <w:t>Date</w:t>
      </w:r>
      <w:r w:rsidRPr="005200DA">
        <w:rPr>
          <w:rFonts w:ascii="Open Sans" w:hAnsi="Open Sans" w:cs="Open Sans"/>
          <w:sz w:val="24"/>
          <w:szCs w:val="24"/>
        </w:rPr>
        <w:t>_______________________________</w:t>
      </w:r>
      <w:bookmarkStart w:id="0" w:name="_GoBack"/>
      <w:bookmarkEnd w:id="0"/>
    </w:p>
    <w:p w:rsidR="002133BD" w:rsidRPr="005200DA" w:rsidRDefault="005200DA" w:rsidP="005200DA">
      <w:pPr>
        <w:jc w:val="center"/>
        <w:rPr>
          <w:rFonts w:ascii="Open Sans" w:hAnsi="Open Sans" w:cs="Open Sans"/>
          <w:b/>
          <w:sz w:val="24"/>
          <w:szCs w:val="24"/>
        </w:rPr>
      </w:pPr>
      <w:r w:rsidRPr="005200DA">
        <w:rPr>
          <w:rFonts w:ascii="Open Sans" w:hAnsi="Open Sans" w:cs="Open Sans"/>
          <w:b/>
          <w:sz w:val="24"/>
          <w:szCs w:val="24"/>
        </w:rPr>
        <w:t>Penal Code Project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740"/>
        <w:gridCol w:w="120"/>
        <w:gridCol w:w="100"/>
        <w:gridCol w:w="2220"/>
        <w:gridCol w:w="120"/>
        <w:gridCol w:w="80"/>
        <w:gridCol w:w="2220"/>
        <w:gridCol w:w="120"/>
        <w:gridCol w:w="100"/>
        <w:gridCol w:w="2400"/>
        <w:gridCol w:w="120"/>
        <w:gridCol w:w="80"/>
        <w:gridCol w:w="2320"/>
        <w:gridCol w:w="120"/>
        <w:gridCol w:w="80"/>
        <w:gridCol w:w="600"/>
        <w:gridCol w:w="120"/>
        <w:gridCol w:w="30"/>
      </w:tblGrid>
      <w:tr w:rsidR="005200DA" w:rsidRPr="005200DA" w:rsidTr="00027F8F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9-10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6-8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3-5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0-1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Components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Needs Some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Needs Much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highlight w:val="black"/>
              </w:rPr>
              <w:t>Pts.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3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1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project includes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All required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All but one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Several required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all required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elements are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required elements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elements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elements of offense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included in the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 xml:space="preserve">the offense </w:t>
            </w:r>
            <w:proofErr w:type="gramStart"/>
            <w:r w:rsidRPr="005200DA"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 xml:space="preserve">offense </w:t>
            </w:r>
            <w:proofErr w:type="gramStart"/>
            <w:r w:rsidRPr="005200DA"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 w:rsidRPr="005200DA">
              <w:rPr>
                <w:rFonts w:ascii="Arial" w:eastAsia="Arial" w:hAnsi="Arial" w:cs="Arial"/>
                <w:sz w:val="24"/>
                <w:szCs w:val="24"/>
              </w:rPr>
              <w:t xml:space="preserve"> missing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as well as additional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project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included in the project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Student can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Student can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Student can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Student appears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Gained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accurately answer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accurately answer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accurately answer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have insufficient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all questions related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most questions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about 50%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knowledge about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to the facts and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related to facts in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questions related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facts and processes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processes used to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project and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facts in the project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used in the project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create project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processes used to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and processes used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create the project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to create project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Attractiveness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project is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project is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project is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project is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exceptionally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attractive in terms of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acceptably attractive,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distractingly messy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attractive in terms of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design, layout, and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though it may be a bit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or very poorly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design, layout, and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neatness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messy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designed. It is not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neatness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attractive.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Originality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student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student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student designed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The student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designed a project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designed a project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a project that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presented material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that reflects new &amp;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that is somewhat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lacking unique design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that was not his 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unique ideas or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unique in design,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elements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her own, and did not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but doesn't reflect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presented no new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document the source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methods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new ideas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ideas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37"/>
        </w:trPr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200DA" w:rsidRPr="005200DA" w:rsidRDefault="005200DA" w:rsidP="005200DA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0DA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200DA" w:rsidRPr="005200DA" w:rsidTr="00027F8F">
        <w:trPr>
          <w:trHeight w:val="20"/>
        </w:trPr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3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200DA" w:rsidRPr="005200DA" w:rsidRDefault="005200DA" w:rsidP="005200D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5200DA" w:rsidRPr="002133BD" w:rsidRDefault="005200DA" w:rsidP="005200DA">
      <w:pPr>
        <w:rPr>
          <w:rFonts w:ascii="Open Sans" w:hAnsi="Open Sans" w:cs="Open Sans"/>
          <w:szCs w:val="24"/>
        </w:rPr>
      </w:pPr>
    </w:p>
    <w:sectPr w:rsidR="005200DA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CB0" w:rsidRDefault="00F01CB0" w:rsidP="00E7721B">
      <w:pPr>
        <w:spacing w:after="0" w:line="240" w:lineRule="auto"/>
      </w:pPr>
      <w:r>
        <w:separator/>
      </w:r>
    </w:p>
  </w:endnote>
  <w:endnote w:type="continuationSeparator" w:id="0">
    <w:p w:rsidR="00F01CB0" w:rsidRDefault="00F01CB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200DA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200DA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F01CB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CB0" w:rsidRDefault="00F01CB0" w:rsidP="00E7721B">
      <w:pPr>
        <w:spacing w:after="0" w:line="240" w:lineRule="auto"/>
      </w:pPr>
      <w:r>
        <w:separator/>
      </w:r>
    </w:p>
  </w:footnote>
  <w:footnote w:type="continuationSeparator" w:id="0">
    <w:p w:rsidR="00F01CB0" w:rsidRDefault="00F01CB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00DA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E7721B"/>
    <w:rsid w:val="00F01CB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433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2017-09-29T01:24:00Z</dcterms:created>
  <dcterms:modified xsi:type="dcterms:W3CDTF">2017-09-29T01:24:00Z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