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5FBA9" w14:textId="18884C3F" w:rsidR="006A1E92" w:rsidRPr="008A5360" w:rsidRDefault="00703108" w:rsidP="00703108">
      <w:pPr>
        <w:autoSpaceDE w:val="0"/>
        <w:autoSpaceDN w:val="0"/>
        <w:adjustRightInd w:val="0"/>
        <w:jc w:val="center"/>
        <w:rPr>
          <w:rFonts w:ascii="Open Sans" w:hAnsi="Open Sans" w:cs="Open Sans"/>
          <w:b/>
          <w:iCs/>
          <w:sz w:val="24"/>
          <w:szCs w:val="24"/>
        </w:rPr>
      </w:pPr>
      <w:r w:rsidRPr="008A5360">
        <w:rPr>
          <w:rFonts w:ascii="Open Sans" w:hAnsi="Open Sans" w:cs="Open Sans"/>
          <w:b/>
          <w:iCs/>
          <w:sz w:val="24"/>
          <w:szCs w:val="24"/>
        </w:rPr>
        <w:t>Using a Microscope – note</w:t>
      </w:r>
    </w:p>
    <w:p w14:paraId="3990769D" w14:textId="5C7F6474" w:rsidR="00703108" w:rsidRPr="00703108" w:rsidRDefault="00703108" w:rsidP="00703108">
      <w:pPr>
        <w:autoSpaceDE w:val="0"/>
        <w:autoSpaceDN w:val="0"/>
        <w:adjustRightInd w:val="0"/>
        <w:rPr>
          <w:rFonts w:ascii="Open Sans" w:hAnsi="Open Sans" w:cs="Open Sans"/>
          <w:b/>
          <w:iCs/>
        </w:rPr>
      </w:pPr>
      <w:r w:rsidRPr="008A5360">
        <w:rPr>
          <w:rFonts w:ascii="Open Sans" w:hAnsi="Open Sans" w:cs="Open Sans"/>
          <w:b/>
          <w:iCs/>
          <w:sz w:val="24"/>
          <w:szCs w:val="24"/>
        </w:rPr>
        <w:t>Objective 1: Identify the parts of a microscope</w:t>
      </w:r>
    </w:p>
    <w:tbl>
      <w:tblPr>
        <w:tblStyle w:val="TableGrid"/>
        <w:tblW w:w="0" w:type="auto"/>
        <w:tblLook w:val="04A0" w:firstRow="1" w:lastRow="0" w:firstColumn="1" w:lastColumn="0" w:noHBand="0" w:noVBand="1"/>
      </w:tblPr>
      <w:tblGrid>
        <w:gridCol w:w="4956"/>
        <w:gridCol w:w="4394"/>
      </w:tblGrid>
      <w:tr w:rsidR="00703108" w:rsidRPr="008A5360" w14:paraId="51A14EDE" w14:textId="77777777" w:rsidTr="004344C9">
        <w:tc>
          <w:tcPr>
            <w:tcW w:w="4956" w:type="dxa"/>
          </w:tcPr>
          <w:p w14:paraId="32DA5ABB" w14:textId="77777777" w:rsidR="00703108" w:rsidRPr="008A5360" w:rsidRDefault="00703108" w:rsidP="00703108">
            <w:pPr>
              <w:jc w:val="center"/>
              <w:rPr>
                <w:rFonts w:ascii="Open Sans" w:hAnsi="Open Sans"/>
                <w:b/>
                <w:sz w:val="24"/>
                <w:szCs w:val="24"/>
              </w:rPr>
            </w:pPr>
            <w:r w:rsidRPr="008A5360">
              <w:rPr>
                <w:rFonts w:ascii="Open Sans" w:hAnsi="Open Sans"/>
                <w:b/>
                <w:sz w:val="24"/>
                <w:szCs w:val="24"/>
              </w:rPr>
              <w:t>Information</w:t>
            </w:r>
          </w:p>
        </w:tc>
        <w:tc>
          <w:tcPr>
            <w:tcW w:w="4394" w:type="dxa"/>
          </w:tcPr>
          <w:p w14:paraId="7DD78F4C" w14:textId="77777777" w:rsidR="00703108" w:rsidRPr="008A5360" w:rsidRDefault="00703108" w:rsidP="00703108">
            <w:pPr>
              <w:jc w:val="center"/>
              <w:rPr>
                <w:rFonts w:ascii="Open Sans" w:hAnsi="Open Sans"/>
                <w:b/>
                <w:sz w:val="24"/>
                <w:szCs w:val="24"/>
              </w:rPr>
            </w:pPr>
            <w:r w:rsidRPr="008A5360">
              <w:rPr>
                <w:rFonts w:ascii="Open Sans" w:hAnsi="Open Sans"/>
                <w:b/>
                <w:sz w:val="24"/>
                <w:szCs w:val="24"/>
              </w:rPr>
              <w:t>Delivery Methods</w:t>
            </w:r>
          </w:p>
        </w:tc>
      </w:tr>
      <w:tr w:rsidR="00703108" w:rsidRPr="008A5360" w14:paraId="5765CABD" w14:textId="77777777" w:rsidTr="004344C9">
        <w:tc>
          <w:tcPr>
            <w:tcW w:w="4956" w:type="dxa"/>
          </w:tcPr>
          <w:p w14:paraId="345B8905" w14:textId="77777777" w:rsidR="00703108" w:rsidRPr="008A5360" w:rsidRDefault="00703108" w:rsidP="00703108">
            <w:pPr>
              <w:numPr>
                <w:ilvl w:val="0"/>
                <w:numId w:val="6"/>
              </w:numPr>
              <w:rPr>
                <w:rFonts w:ascii="Open Sans" w:hAnsi="Open Sans"/>
                <w:sz w:val="24"/>
                <w:szCs w:val="24"/>
              </w:rPr>
            </w:pPr>
            <w:r w:rsidRPr="008A5360">
              <w:rPr>
                <w:rFonts w:ascii="Open Sans" w:hAnsi="Open Sans"/>
                <w:sz w:val="24"/>
                <w:szCs w:val="24"/>
              </w:rPr>
              <w:t>Arm</w:t>
            </w:r>
          </w:p>
          <w:p w14:paraId="36A44DA6" w14:textId="77777777" w:rsidR="00703108" w:rsidRPr="008A5360" w:rsidRDefault="00703108" w:rsidP="004344C9">
            <w:pPr>
              <w:ind w:left="720"/>
              <w:rPr>
                <w:rFonts w:ascii="Open Sans" w:hAnsi="Open Sans"/>
                <w:sz w:val="24"/>
                <w:szCs w:val="24"/>
              </w:rPr>
            </w:pPr>
            <w:r w:rsidRPr="008A5360">
              <w:rPr>
                <w:rFonts w:ascii="Open Sans" w:hAnsi="Open Sans"/>
                <w:sz w:val="24"/>
                <w:szCs w:val="24"/>
              </w:rPr>
              <w:t xml:space="preserve">The basic frame, used to </w:t>
            </w:r>
            <w:r w:rsidRPr="008A5360">
              <w:rPr>
                <w:rFonts w:ascii="Open Sans" w:hAnsi="Open Sans"/>
                <w:b/>
                <w:bCs/>
                <w:sz w:val="24"/>
                <w:szCs w:val="24"/>
                <w:u w:val="single"/>
              </w:rPr>
              <w:t>CARRY</w:t>
            </w:r>
            <w:r w:rsidRPr="008A5360">
              <w:rPr>
                <w:rFonts w:ascii="Open Sans" w:hAnsi="Open Sans"/>
                <w:sz w:val="24"/>
                <w:szCs w:val="24"/>
              </w:rPr>
              <w:t xml:space="preserve"> the microscope.</w:t>
            </w:r>
          </w:p>
          <w:p w14:paraId="5843A20F" w14:textId="77777777" w:rsidR="00703108" w:rsidRPr="008A5360" w:rsidRDefault="00703108" w:rsidP="00703108">
            <w:pPr>
              <w:numPr>
                <w:ilvl w:val="0"/>
                <w:numId w:val="6"/>
              </w:numPr>
              <w:rPr>
                <w:rFonts w:ascii="Open Sans" w:hAnsi="Open Sans"/>
                <w:sz w:val="24"/>
                <w:szCs w:val="24"/>
              </w:rPr>
            </w:pPr>
            <w:r w:rsidRPr="008A5360">
              <w:rPr>
                <w:rFonts w:ascii="Open Sans" w:hAnsi="Open Sans"/>
                <w:sz w:val="24"/>
                <w:szCs w:val="24"/>
              </w:rPr>
              <w:t>BASE</w:t>
            </w:r>
          </w:p>
          <w:p w14:paraId="35AD019A" w14:textId="77777777" w:rsidR="00703108" w:rsidRPr="008A5360" w:rsidRDefault="00703108" w:rsidP="004344C9">
            <w:pPr>
              <w:ind w:left="720"/>
              <w:rPr>
                <w:rFonts w:ascii="Open Sans" w:hAnsi="Open Sans"/>
                <w:sz w:val="24"/>
                <w:szCs w:val="24"/>
              </w:rPr>
            </w:pPr>
            <w:r w:rsidRPr="008A5360">
              <w:rPr>
                <w:rFonts w:ascii="Open Sans" w:hAnsi="Open Sans"/>
                <w:sz w:val="24"/>
                <w:szCs w:val="24"/>
              </w:rPr>
              <w:t xml:space="preserve">The bottom stand, which houses the </w:t>
            </w:r>
            <w:r w:rsidRPr="008A5360">
              <w:rPr>
                <w:rFonts w:ascii="Open Sans" w:hAnsi="Open Sans"/>
                <w:b/>
                <w:bCs/>
                <w:sz w:val="24"/>
                <w:szCs w:val="24"/>
                <w:u w:val="single"/>
              </w:rPr>
              <w:t>LIGHT</w:t>
            </w:r>
            <w:r w:rsidRPr="008A5360">
              <w:rPr>
                <w:rFonts w:ascii="Open Sans" w:hAnsi="Open Sans"/>
                <w:sz w:val="24"/>
                <w:szCs w:val="24"/>
              </w:rPr>
              <w:t>.</w:t>
            </w:r>
          </w:p>
          <w:p w14:paraId="492336DA" w14:textId="77777777" w:rsidR="00703108" w:rsidRPr="008A5360" w:rsidRDefault="00703108" w:rsidP="00703108">
            <w:pPr>
              <w:numPr>
                <w:ilvl w:val="0"/>
                <w:numId w:val="6"/>
              </w:numPr>
              <w:rPr>
                <w:rFonts w:ascii="Open Sans" w:hAnsi="Open Sans"/>
                <w:sz w:val="24"/>
                <w:szCs w:val="24"/>
              </w:rPr>
            </w:pPr>
            <w:r w:rsidRPr="008A5360">
              <w:rPr>
                <w:rFonts w:ascii="Open Sans" w:hAnsi="Open Sans"/>
                <w:sz w:val="24"/>
                <w:szCs w:val="24"/>
              </w:rPr>
              <w:t>Body</w:t>
            </w:r>
          </w:p>
          <w:p w14:paraId="66FC3517" w14:textId="77777777" w:rsidR="00703108" w:rsidRPr="008A5360" w:rsidRDefault="00703108" w:rsidP="004344C9">
            <w:pPr>
              <w:ind w:left="720"/>
              <w:rPr>
                <w:rFonts w:ascii="Open Sans" w:hAnsi="Open Sans"/>
                <w:sz w:val="24"/>
                <w:szCs w:val="24"/>
              </w:rPr>
            </w:pPr>
            <w:r w:rsidRPr="008A5360">
              <w:rPr>
                <w:rFonts w:ascii="Open Sans" w:hAnsi="Open Sans"/>
                <w:sz w:val="24"/>
                <w:szCs w:val="24"/>
              </w:rPr>
              <w:t xml:space="preserve">Contains </w:t>
            </w:r>
            <w:r w:rsidRPr="008A5360">
              <w:rPr>
                <w:rFonts w:ascii="Open Sans" w:hAnsi="Open Sans"/>
                <w:b/>
                <w:bCs/>
                <w:sz w:val="24"/>
                <w:szCs w:val="24"/>
                <w:u w:val="single"/>
              </w:rPr>
              <w:t>MIRRORS</w:t>
            </w:r>
            <w:r w:rsidRPr="008A5360">
              <w:rPr>
                <w:rFonts w:ascii="Open Sans" w:hAnsi="Open Sans"/>
                <w:sz w:val="24"/>
                <w:szCs w:val="24"/>
              </w:rPr>
              <w:t xml:space="preserve"> to reflect light to the eyepiece.</w:t>
            </w:r>
          </w:p>
          <w:p w14:paraId="748DA2C5" w14:textId="77777777" w:rsidR="00703108" w:rsidRPr="008A5360" w:rsidRDefault="00703108" w:rsidP="00703108">
            <w:pPr>
              <w:numPr>
                <w:ilvl w:val="0"/>
                <w:numId w:val="6"/>
              </w:numPr>
              <w:rPr>
                <w:rFonts w:ascii="Open Sans" w:hAnsi="Open Sans"/>
                <w:sz w:val="24"/>
                <w:szCs w:val="24"/>
              </w:rPr>
            </w:pPr>
            <w:r w:rsidRPr="008A5360">
              <w:rPr>
                <w:rFonts w:ascii="Open Sans" w:hAnsi="Open Sans"/>
                <w:b/>
                <w:bCs/>
                <w:sz w:val="24"/>
                <w:szCs w:val="24"/>
                <w:u w:val="single"/>
              </w:rPr>
              <w:t>COARSE</w:t>
            </w:r>
            <w:r w:rsidRPr="008A5360">
              <w:rPr>
                <w:rFonts w:ascii="Open Sans" w:hAnsi="Open Sans"/>
                <w:sz w:val="24"/>
                <w:szCs w:val="24"/>
              </w:rPr>
              <w:t xml:space="preserve"> Adjustment </w:t>
            </w:r>
            <w:r w:rsidRPr="008A5360">
              <w:rPr>
                <w:rFonts w:ascii="Open Sans" w:hAnsi="Open Sans"/>
                <w:sz w:val="24"/>
                <w:szCs w:val="24"/>
              </w:rPr>
              <w:tab/>
            </w:r>
          </w:p>
          <w:p w14:paraId="78AA6396" w14:textId="77777777" w:rsidR="00703108" w:rsidRPr="008A5360" w:rsidRDefault="00703108" w:rsidP="004344C9">
            <w:pPr>
              <w:ind w:left="720"/>
              <w:rPr>
                <w:rFonts w:ascii="Open Sans" w:hAnsi="Open Sans"/>
                <w:sz w:val="24"/>
                <w:szCs w:val="24"/>
              </w:rPr>
            </w:pPr>
            <w:r w:rsidRPr="008A5360">
              <w:rPr>
                <w:rFonts w:ascii="Open Sans" w:hAnsi="Open Sans"/>
                <w:sz w:val="24"/>
                <w:szCs w:val="24"/>
              </w:rPr>
              <w:t>Roughly focuses the image by bringing the specimen and objective lenses closer together or farther apart.</w:t>
            </w:r>
          </w:p>
          <w:p w14:paraId="3BBB73CB" w14:textId="77777777" w:rsidR="00703108" w:rsidRPr="008A5360" w:rsidRDefault="00703108" w:rsidP="00703108">
            <w:pPr>
              <w:numPr>
                <w:ilvl w:val="0"/>
                <w:numId w:val="6"/>
              </w:numPr>
              <w:rPr>
                <w:rFonts w:ascii="Open Sans" w:hAnsi="Open Sans"/>
                <w:sz w:val="24"/>
                <w:szCs w:val="24"/>
              </w:rPr>
            </w:pPr>
            <w:r w:rsidRPr="008A5360">
              <w:rPr>
                <w:rFonts w:ascii="Open Sans" w:hAnsi="Open Sans"/>
                <w:sz w:val="24"/>
                <w:szCs w:val="24"/>
              </w:rPr>
              <w:t>Diaphragm</w:t>
            </w:r>
            <w:r w:rsidRPr="008A5360">
              <w:rPr>
                <w:rFonts w:ascii="Open Sans" w:hAnsi="Open Sans"/>
                <w:sz w:val="24"/>
                <w:szCs w:val="24"/>
              </w:rPr>
              <w:tab/>
            </w:r>
          </w:p>
          <w:p w14:paraId="215607CB" w14:textId="77777777" w:rsidR="00703108" w:rsidRPr="008A5360" w:rsidRDefault="00703108" w:rsidP="004344C9">
            <w:pPr>
              <w:ind w:left="720"/>
              <w:rPr>
                <w:rFonts w:ascii="Open Sans" w:hAnsi="Open Sans"/>
                <w:sz w:val="24"/>
                <w:szCs w:val="24"/>
              </w:rPr>
            </w:pPr>
            <w:r w:rsidRPr="008A5360">
              <w:rPr>
                <w:rFonts w:ascii="Open Sans" w:hAnsi="Open Sans"/>
                <w:sz w:val="24"/>
                <w:szCs w:val="24"/>
              </w:rPr>
              <w:t xml:space="preserve">A disc-shaped device, located beneath the stage, used to control the </w:t>
            </w:r>
            <w:r w:rsidRPr="008A5360">
              <w:rPr>
                <w:rFonts w:ascii="Open Sans" w:hAnsi="Open Sans"/>
                <w:b/>
                <w:bCs/>
                <w:sz w:val="24"/>
                <w:szCs w:val="24"/>
                <w:u w:val="single"/>
              </w:rPr>
              <w:t>AMOUNT</w:t>
            </w:r>
            <w:r w:rsidRPr="008A5360">
              <w:rPr>
                <w:rFonts w:ascii="Open Sans" w:hAnsi="Open Sans"/>
                <w:sz w:val="24"/>
                <w:szCs w:val="24"/>
              </w:rPr>
              <w:t xml:space="preserve"> of </w:t>
            </w:r>
            <w:r w:rsidRPr="008A5360">
              <w:rPr>
                <w:rFonts w:ascii="Open Sans" w:hAnsi="Open Sans"/>
                <w:b/>
                <w:bCs/>
                <w:sz w:val="24"/>
                <w:szCs w:val="24"/>
                <w:u w:val="single"/>
              </w:rPr>
              <w:t>LIGHT</w:t>
            </w:r>
            <w:r w:rsidRPr="008A5360">
              <w:rPr>
                <w:rFonts w:ascii="Open Sans" w:hAnsi="Open Sans"/>
                <w:sz w:val="24"/>
                <w:szCs w:val="24"/>
              </w:rPr>
              <w:t xml:space="preserve"> passing through the specimen.</w:t>
            </w:r>
          </w:p>
          <w:p w14:paraId="7C75B070" w14:textId="77777777" w:rsidR="00703108" w:rsidRPr="008A5360" w:rsidRDefault="00703108" w:rsidP="00703108">
            <w:pPr>
              <w:numPr>
                <w:ilvl w:val="0"/>
                <w:numId w:val="6"/>
              </w:numPr>
              <w:rPr>
                <w:rFonts w:ascii="Open Sans" w:hAnsi="Open Sans"/>
                <w:sz w:val="24"/>
                <w:szCs w:val="24"/>
              </w:rPr>
            </w:pPr>
            <w:r w:rsidRPr="008A5360">
              <w:rPr>
                <w:rFonts w:ascii="Open Sans" w:hAnsi="Open Sans"/>
                <w:sz w:val="24"/>
                <w:szCs w:val="24"/>
              </w:rPr>
              <w:t>Eyepiece</w:t>
            </w:r>
            <w:r w:rsidRPr="008A5360">
              <w:rPr>
                <w:rFonts w:ascii="Open Sans" w:hAnsi="Open Sans"/>
                <w:sz w:val="24"/>
                <w:szCs w:val="24"/>
              </w:rPr>
              <w:tab/>
            </w:r>
          </w:p>
          <w:p w14:paraId="49FEB3A5" w14:textId="77777777" w:rsidR="00703108" w:rsidRPr="008A5360" w:rsidRDefault="00703108" w:rsidP="004344C9">
            <w:pPr>
              <w:ind w:left="720"/>
              <w:rPr>
                <w:rFonts w:ascii="Open Sans" w:hAnsi="Open Sans"/>
                <w:sz w:val="24"/>
                <w:szCs w:val="24"/>
              </w:rPr>
            </w:pPr>
            <w:r w:rsidRPr="008A5360">
              <w:rPr>
                <w:rFonts w:ascii="Open Sans" w:hAnsi="Open Sans"/>
                <w:sz w:val="24"/>
                <w:szCs w:val="24"/>
              </w:rPr>
              <w:t xml:space="preserve">The </w:t>
            </w:r>
            <w:r w:rsidRPr="008A5360">
              <w:rPr>
                <w:rFonts w:ascii="Open Sans" w:hAnsi="Open Sans"/>
                <w:b/>
                <w:bCs/>
                <w:sz w:val="24"/>
                <w:szCs w:val="24"/>
                <w:u w:val="single"/>
              </w:rPr>
              <w:t xml:space="preserve">UPPER </w:t>
            </w:r>
            <w:r w:rsidRPr="008A5360">
              <w:rPr>
                <w:rFonts w:ascii="Open Sans" w:hAnsi="Open Sans"/>
                <w:sz w:val="24"/>
                <w:szCs w:val="24"/>
              </w:rPr>
              <w:t>lens, nearest your eye, which magnifies the image already magnified by the objective and brings the light rays to a focus at the eye.</w:t>
            </w:r>
          </w:p>
          <w:p w14:paraId="4B3E9DA1" w14:textId="77777777" w:rsidR="00703108" w:rsidRPr="008A5360" w:rsidRDefault="00703108" w:rsidP="00703108">
            <w:pPr>
              <w:numPr>
                <w:ilvl w:val="0"/>
                <w:numId w:val="6"/>
              </w:numPr>
              <w:rPr>
                <w:rFonts w:ascii="Open Sans" w:hAnsi="Open Sans"/>
                <w:sz w:val="24"/>
                <w:szCs w:val="24"/>
              </w:rPr>
            </w:pPr>
            <w:r w:rsidRPr="008A5360">
              <w:rPr>
                <w:rFonts w:ascii="Open Sans" w:hAnsi="Open Sans"/>
                <w:sz w:val="24"/>
                <w:szCs w:val="24"/>
              </w:rPr>
              <w:t>FINE ADJUSTMENT</w:t>
            </w:r>
            <w:r w:rsidRPr="008A5360">
              <w:rPr>
                <w:rFonts w:ascii="Open Sans" w:hAnsi="Open Sans"/>
                <w:sz w:val="24"/>
                <w:szCs w:val="24"/>
              </w:rPr>
              <w:tab/>
            </w:r>
            <w:r w:rsidRPr="008A5360">
              <w:rPr>
                <w:rFonts w:ascii="Open Sans" w:hAnsi="Open Sans"/>
                <w:sz w:val="24"/>
                <w:szCs w:val="24"/>
              </w:rPr>
              <w:tab/>
            </w:r>
          </w:p>
          <w:p w14:paraId="3C31F76A" w14:textId="77777777" w:rsidR="00703108" w:rsidRPr="008A5360" w:rsidRDefault="00703108" w:rsidP="004344C9">
            <w:pPr>
              <w:ind w:left="720"/>
              <w:rPr>
                <w:rFonts w:ascii="Open Sans" w:hAnsi="Open Sans"/>
                <w:sz w:val="24"/>
                <w:szCs w:val="24"/>
              </w:rPr>
            </w:pPr>
            <w:r w:rsidRPr="008A5360">
              <w:rPr>
                <w:rFonts w:ascii="Open Sans" w:hAnsi="Open Sans"/>
                <w:b/>
                <w:bCs/>
                <w:sz w:val="24"/>
                <w:szCs w:val="24"/>
                <w:u w:val="single"/>
              </w:rPr>
              <w:t>SHARPENS</w:t>
            </w:r>
            <w:r w:rsidRPr="008A5360">
              <w:rPr>
                <w:rFonts w:ascii="Open Sans" w:hAnsi="Open Sans"/>
                <w:sz w:val="24"/>
                <w:szCs w:val="24"/>
              </w:rPr>
              <w:t xml:space="preserve"> the image of the specimen, by moving the specimen and objective lenses very small distances closer together or farther apart.</w:t>
            </w:r>
          </w:p>
          <w:p w14:paraId="63ED73C0" w14:textId="77777777" w:rsidR="00703108" w:rsidRPr="008A5360" w:rsidRDefault="00703108" w:rsidP="00703108">
            <w:pPr>
              <w:numPr>
                <w:ilvl w:val="0"/>
                <w:numId w:val="6"/>
              </w:numPr>
              <w:rPr>
                <w:rFonts w:ascii="Open Sans" w:hAnsi="Open Sans"/>
                <w:sz w:val="24"/>
                <w:szCs w:val="24"/>
              </w:rPr>
            </w:pPr>
            <w:r w:rsidRPr="008A5360">
              <w:rPr>
                <w:rFonts w:ascii="Open Sans" w:hAnsi="Open Sans"/>
                <w:sz w:val="24"/>
                <w:szCs w:val="24"/>
              </w:rPr>
              <w:t>Light</w:t>
            </w:r>
            <w:r w:rsidRPr="008A5360">
              <w:rPr>
                <w:rFonts w:ascii="Open Sans" w:hAnsi="Open Sans"/>
                <w:sz w:val="24"/>
                <w:szCs w:val="24"/>
              </w:rPr>
              <w:tab/>
            </w:r>
            <w:r w:rsidRPr="008A5360">
              <w:rPr>
                <w:rFonts w:ascii="Open Sans" w:hAnsi="Open Sans"/>
                <w:sz w:val="24"/>
                <w:szCs w:val="24"/>
              </w:rPr>
              <w:tab/>
            </w:r>
          </w:p>
          <w:p w14:paraId="277E6937" w14:textId="77777777" w:rsidR="00703108" w:rsidRPr="008A5360" w:rsidRDefault="00703108" w:rsidP="004344C9">
            <w:pPr>
              <w:ind w:left="720"/>
              <w:rPr>
                <w:rFonts w:ascii="Open Sans" w:hAnsi="Open Sans"/>
                <w:sz w:val="24"/>
                <w:szCs w:val="24"/>
              </w:rPr>
            </w:pPr>
            <w:r w:rsidRPr="008A5360">
              <w:rPr>
                <w:rFonts w:ascii="Open Sans" w:hAnsi="Open Sans"/>
                <w:sz w:val="24"/>
                <w:szCs w:val="24"/>
              </w:rPr>
              <w:t xml:space="preserve">The </w:t>
            </w:r>
            <w:r w:rsidRPr="008A5360">
              <w:rPr>
                <w:rFonts w:ascii="Open Sans" w:hAnsi="Open Sans"/>
                <w:b/>
                <w:bCs/>
                <w:sz w:val="24"/>
                <w:szCs w:val="24"/>
                <w:u w:val="single"/>
              </w:rPr>
              <w:t>SOURCE</w:t>
            </w:r>
            <w:r w:rsidRPr="008A5360">
              <w:rPr>
                <w:rFonts w:ascii="Open Sans" w:hAnsi="Open Sans"/>
                <w:sz w:val="24"/>
                <w:szCs w:val="24"/>
              </w:rPr>
              <w:t xml:space="preserve"> of the light which passes through the specimen.</w:t>
            </w:r>
          </w:p>
          <w:p w14:paraId="37971C00" w14:textId="77777777" w:rsidR="00703108" w:rsidRPr="008A5360" w:rsidRDefault="00703108" w:rsidP="00703108">
            <w:pPr>
              <w:numPr>
                <w:ilvl w:val="0"/>
                <w:numId w:val="6"/>
              </w:numPr>
              <w:rPr>
                <w:rFonts w:ascii="Open Sans" w:hAnsi="Open Sans"/>
                <w:sz w:val="24"/>
                <w:szCs w:val="24"/>
              </w:rPr>
            </w:pPr>
            <w:r w:rsidRPr="008A5360">
              <w:rPr>
                <w:rFonts w:ascii="Open Sans" w:hAnsi="Open Sans"/>
                <w:sz w:val="24"/>
                <w:szCs w:val="24"/>
              </w:rPr>
              <w:t>Nosepiece</w:t>
            </w:r>
            <w:r w:rsidRPr="008A5360">
              <w:rPr>
                <w:rFonts w:ascii="Open Sans" w:hAnsi="Open Sans"/>
                <w:sz w:val="24"/>
                <w:szCs w:val="24"/>
              </w:rPr>
              <w:tab/>
            </w:r>
          </w:p>
          <w:p w14:paraId="3B1A0E9B" w14:textId="77777777" w:rsidR="00703108" w:rsidRPr="008A5360" w:rsidRDefault="00703108" w:rsidP="004344C9">
            <w:pPr>
              <w:ind w:left="720"/>
              <w:rPr>
                <w:rFonts w:ascii="Open Sans" w:hAnsi="Open Sans"/>
                <w:sz w:val="24"/>
                <w:szCs w:val="24"/>
              </w:rPr>
            </w:pPr>
            <w:r w:rsidRPr="008A5360">
              <w:rPr>
                <w:rFonts w:ascii="Open Sans" w:hAnsi="Open Sans"/>
                <w:sz w:val="24"/>
                <w:szCs w:val="24"/>
              </w:rPr>
              <w:lastRenderedPageBreak/>
              <w:t xml:space="preserve">The </w:t>
            </w:r>
            <w:r w:rsidRPr="008A5360">
              <w:rPr>
                <w:rFonts w:ascii="Open Sans" w:hAnsi="Open Sans"/>
                <w:b/>
                <w:bCs/>
                <w:sz w:val="24"/>
                <w:szCs w:val="24"/>
                <w:u w:val="single"/>
              </w:rPr>
              <w:t>REVOLVING</w:t>
            </w:r>
            <w:r w:rsidRPr="008A5360">
              <w:rPr>
                <w:rFonts w:ascii="Open Sans" w:hAnsi="Open Sans"/>
                <w:sz w:val="24"/>
                <w:szCs w:val="24"/>
              </w:rPr>
              <w:t xml:space="preserve"> part that supports three objectives with different magnifications.</w:t>
            </w:r>
          </w:p>
          <w:p w14:paraId="71AF2BA5" w14:textId="77777777" w:rsidR="00703108" w:rsidRPr="008A5360" w:rsidRDefault="00703108" w:rsidP="00703108">
            <w:pPr>
              <w:numPr>
                <w:ilvl w:val="0"/>
                <w:numId w:val="6"/>
              </w:numPr>
              <w:rPr>
                <w:rFonts w:ascii="Open Sans" w:hAnsi="Open Sans"/>
                <w:sz w:val="24"/>
                <w:szCs w:val="24"/>
              </w:rPr>
            </w:pPr>
            <w:r w:rsidRPr="008A5360">
              <w:rPr>
                <w:rFonts w:ascii="Open Sans" w:hAnsi="Open Sans"/>
                <w:sz w:val="24"/>
                <w:szCs w:val="24"/>
              </w:rPr>
              <w:t>Objective</w:t>
            </w:r>
          </w:p>
          <w:p w14:paraId="682A42E3" w14:textId="77777777" w:rsidR="00703108" w:rsidRPr="008A5360" w:rsidRDefault="00703108" w:rsidP="004344C9">
            <w:pPr>
              <w:ind w:left="720"/>
              <w:rPr>
                <w:rFonts w:ascii="Open Sans" w:hAnsi="Open Sans"/>
                <w:sz w:val="24"/>
                <w:szCs w:val="24"/>
              </w:rPr>
            </w:pPr>
            <w:r w:rsidRPr="008A5360">
              <w:rPr>
                <w:rFonts w:ascii="Open Sans" w:hAnsi="Open Sans"/>
                <w:sz w:val="24"/>
                <w:szCs w:val="24"/>
              </w:rPr>
              <w:t xml:space="preserve">The lenses closest to the specimen that </w:t>
            </w:r>
            <w:r w:rsidRPr="008A5360">
              <w:rPr>
                <w:rFonts w:ascii="Open Sans" w:hAnsi="Open Sans"/>
                <w:b/>
                <w:bCs/>
                <w:sz w:val="24"/>
                <w:szCs w:val="24"/>
                <w:u w:val="single"/>
              </w:rPr>
              <w:t>MAGNIFIES</w:t>
            </w:r>
            <w:r w:rsidRPr="008A5360">
              <w:rPr>
                <w:rFonts w:ascii="Open Sans" w:hAnsi="Open Sans"/>
                <w:sz w:val="24"/>
                <w:szCs w:val="24"/>
              </w:rPr>
              <w:t xml:space="preserve"> the image of the specimen.</w:t>
            </w:r>
          </w:p>
          <w:p w14:paraId="3854F8AC" w14:textId="77777777" w:rsidR="00703108" w:rsidRPr="008A5360" w:rsidRDefault="00703108" w:rsidP="00703108">
            <w:pPr>
              <w:numPr>
                <w:ilvl w:val="0"/>
                <w:numId w:val="6"/>
              </w:numPr>
              <w:rPr>
                <w:rFonts w:ascii="Open Sans" w:hAnsi="Open Sans"/>
                <w:sz w:val="24"/>
                <w:szCs w:val="24"/>
              </w:rPr>
            </w:pPr>
            <w:r w:rsidRPr="008A5360">
              <w:rPr>
                <w:rFonts w:ascii="Open Sans" w:hAnsi="Open Sans"/>
                <w:sz w:val="24"/>
                <w:szCs w:val="24"/>
              </w:rPr>
              <w:t>STAGE</w:t>
            </w:r>
            <w:r w:rsidRPr="008A5360">
              <w:rPr>
                <w:rFonts w:ascii="Open Sans" w:hAnsi="Open Sans"/>
                <w:sz w:val="24"/>
                <w:szCs w:val="24"/>
              </w:rPr>
              <w:tab/>
            </w:r>
          </w:p>
          <w:p w14:paraId="2ED4C224" w14:textId="77777777" w:rsidR="00703108" w:rsidRPr="008A5360" w:rsidRDefault="00703108" w:rsidP="004344C9">
            <w:pPr>
              <w:ind w:left="720"/>
              <w:rPr>
                <w:rFonts w:ascii="Open Sans" w:hAnsi="Open Sans"/>
                <w:sz w:val="24"/>
                <w:szCs w:val="24"/>
              </w:rPr>
            </w:pPr>
            <w:r w:rsidRPr="008A5360">
              <w:rPr>
                <w:rFonts w:ascii="Open Sans" w:hAnsi="Open Sans"/>
                <w:sz w:val="24"/>
                <w:szCs w:val="24"/>
              </w:rPr>
              <w:t xml:space="preserve">The flat table-like </w:t>
            </w:r>
            <w:r w:rsidRPr="008A5360">
              <w:rPr>
                <w:rFonts w:ascii="Open Sans" w:hAnsi="Open Sans"/>
                <w:b/>
                <w:bCs/>
                <w:sz w:val="24"/>
                <w:szCs w:val="24"/>
                <w:u w:val="single"/>
              </w:rPr>
              <w:t>AREA</w:t>
            </w:r>
            <w:r w:rsidRPr="008A5360">
              <w:rPr>
                <w:rFonts w:ascii="Open Sans" w:hAnsi="Open Sans"/>
                <w:sz w:val="24"/>
                <w:szCs w:val="24"/>
              </w:rPr>
              <w:t xml:space="preserve"> where the slide or specimen is placed.</w:t>
            </w:r>
          </w:p>
          <w:p w14:paraId="3328A8E2" w14:textId="77777777" w:rsidR="00703108" w:rsidRPr="008A5360" w:rsidRDefault="00703108" w:rsidP="00703108">
            <w:pPr>
              <w:numPr>
                <w:ilvl w:val="0"/>
                <w:numId w:val="6"/>
              </w:numPr>
              <w:rPr>
                <w:rFonts w:ascii="Open Sans" w:hAnsi="Open Sans"/>
                <w:sz w:val="24"/>
                <w:szCs w:val="24"/>
              </w:rPr>
            </w:pPr>
            <w:r w:rsidRPr="008A5360">
              <w:rPr>
                <w:rFonts w:ascii="Open Sans" w:hAnsi="Open Sans"/>
                <w:sz w:val="24"/>
                <w:szCs w:val="24"/>
              </w:rPr>
              <w:t>Stage Clips</w:t>
            </w:r>
            <w:r w:rsidRPr="008A5360">
              <w:rPr>
                <w:rFonts w:ascii="Open Sans" w:hAnsi="Open Sans"/>
                <w:sz w:val="24"/>
                <w:szCs w:val="24"/>
              </w:rPr>
              <w:tab/>
            </w:r>
          </w:p>
          <w:p w14:paraId="39E3BCB8" w14:textId="77777777" w:rsidR="00703108" w:rsidRPr="008A5360" w:rsidRDefault="00703108" w:rsidP="004344C9">
            <w:pPr>
              <w:ind w:left="720"/>
              <w:rPr>
                <w:rFonts w:ascii="Open Sans" w:hAnsi="Open Sans"/>
                <w:sz w:val="24"/>
                <w:szCs w:val="24"/>
              </w:rPr>
            </w:pPr>
            <w:r w:rsidRPr="008A5360">
              <w:rPr>
                <w:rFonts w:ascii="Open Sans" w:hAnsi="Open Sans"/>
                <w:b/>
                <w:bCs/>
                <w:sz w:val="24"/>
                <w:szCs w:val="24"/>
                <w:u w:val="single"/>
              </w:rPr>
              <w:t>HOLDS</w:t>
            </w:r>
            <w:r w:rsidRPr="008A5360">
              <w:rPr>
                <w:rFonts w:ascii="Open Sans" w:hAnsi="Open Sans"/>
                <w:sz w:val="24"/>
                <w:szCs w:val="24"/>
              </w:rPr>
              <w:t xml:space="preserve"> the slide on the stage, to prevent it from slipping around.</w:t>
            </w:r>
          </w:p>
          <w:p w14:paraId="70CBB7C8" w14:textId="77777777" w:rsidR="00703108" w:rsidRPr="008A5360" w:rsidRDefault="00703108" w:rsidP="004344C9">
            <w:pPr>
              <w:rPr>
                <w:rFonts w:ascii="Open Sans" w:hAnsi="Open Sans"/>
                <w:sz w:val="24"/>
                <w:szCs w:val="24"/>
              </w:rPr>
            </w:pPr>
          </w:p>
        </w:tc>
        <w:tc>
          <w:tcPr>
            <w:tcW w:w="4394" w:type="dxa"/>
          </w:tcPr>
          <w:p w14:paraId="525664CC" w14:textId="0E0713F9" w:rsidR="00703108" w:rsidRPr="008A5360" w:rsidRDefault="00703108" w:rsidP="004344C9">
            <w:pPr>
              <w:rPr>
                <w:rFonts w:ascii="Open Sans" w:hAnsi="Open Sans"/>
                <w:sz w:val="24"/>
                <w:szCs w:val="24"/>
              </w:rPr>
            </w:pPr>
            <w:r w:rsidRPr="008A5360">
              <w:rPr>
                <w:rFonts w:ascii="Open Sans" w:hAnsi="Open Sans"/>
                <w:sz w:val="24"/>
                <w:szCs w:val="24"/>
              </w:rPr>
              <w:lastRenderedPageBreak/>
              <w:t>Allow students to learn the parts of the microscope from Slides 8-33</w:t>
            </w:r>
            <w:r w:rsidR="008A5360">
              <w:rPr>
                <w:rFonts w:ascii="Open Sans" w:hAnsi="Open Sans"/>
                <w:sz w:val="24"/>
                <w:szCs w:val="24"/>
              </w:rPr>
              <w:t xml:space="preserve"> and</w:t>
            </w:r>
            <w:r w:rsidRPr="008A5360">
              <w:rPr>
                <w:rFonts w:ascii="Open Sans" w:hAnsi="Open Sans"/>
                <w:sz w:val="24"/>
                <w:szCs w:val="24"/>
              </w:rPr>
              <w:t xml:space="preserve"> have them capture the information in their notes</w:t>
            </w:r>
            <w:r w:rsidR="008A5360">
              <w:rPr>
                <w:rFonts w:ascii="Open Sans" w:hAnsi="Open Sans"/>
                <w:sz w:val="24"/>
                <w:szCs w:val="24"/>
              </w:rPr>
              <w:t>.</w:t>
            </w:r>
          </w:p>
        </w:tc>
      </w:tr>
      <w:tr w:rsidR="00703108" w:rsidRPr="008A5360" w14:paraId="64FCCE17" w14:textId="77777777" w:rsidTr="00703108">
        <w:trPr>
          <w:trHeight w:val="4427"/>
        </w:trPr>
        <w:tc>
          <w:tcPr>
            <w:tcW w:w="4956" w:type="dxa"/>
          </w:tcPr>
          <w:p w14:paraId="771F8C53" w14:textId="77777777" w:rsidR="00703108" w:rsidRPr="008A5360" w:rsidRDefault="00703108" w:rsidP="004344C9">
            <w:pPr>
              <w:rPr>
                <w:rFonts w:ascii="Open Sans" w:hAnsi="Open Sans"/>
                <w:sz w:val="24"/>
                <w:szCs w:val="24"/>
              </w:rPr>
            </w:pPr>
            <w:r w:rsidRPr="008A5360">
              <w:rPr>
                <w:rFonts w:ascii="Open Sans" w:hAnsi="Open Sans"/>
                <w:sz w:val="24"/>
                <w:szCs w:val="24"/>
              </w:rPr>
              <w:t>Practice parts of the microscope</w:t>
            </w:r>
          </w:p>
          <w:p w14:paraId="105739ED" w14:textId="77777777" w:rsidR="00703108" w:rsidRPr="008A5360" w:rsidRDefault="00703108" w:rsidP="004344C9">
            <w:pPr>
              <w:rPr>
                <w:rFonts w:ascii="Open Sans" w:hAnsi="Open Sans"/>
                <w:sz w:val="24"/>
                <w:szCs w:val="24"/>
              </w:rPr>
            </w:pPr>
            <w:r w:rsidRPr="008A5360">
              <w:rPr>
                <w:rFonts w:ascii="Open Sans" w:hAnsi="Open Sans"/>
                <w:noProof/>
                <w:sz w:val="24"/>
                <w:szCs w:val="24"/>
              </w:rPr>
              <w:drawing>
                <wp:inline distT="0" distB="0" distL="0" distR="0" wp14:anchorId="517B2963" wp14:editId="7CEF9D6B">
                  <wp:extent cx="300990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738" t="12219" r="38622" b="40505"/>
                          <a:stretch/>
                        </pic:blipFill>
                        <pic:spPr bwMode="auto">
                          <a:xfrm>
                            <a:off x="0" y="0"/>
                            <a:ext cx="3009900" cy="2247900"/>
                          </a:xfrm>
                          <a:prstGeom prst="rect">
                            <a:avLst/>
                          </a:prstGeom>
                          <a:ln>
                            <a:noFill/>
                          </a:ln>
                          <a:extLst>
                            <a:ext uri="{53640926-AAD7-44D8-BBD7-CCE9431645EC}">
                              <a14:shadowObscured xmlns:a14="http://schemas.microsoft.com/office/drawing/2010/main"/>
                            </a:ext>
                          </a:extLst>
                        </pic:spPr>
                      </pic:pic>
                    </a:graphicData>
                  </a:graphic>
                </wp:inline>
              </w:drawing>
            </w:r>
          </w:p>
        </w:tc>
        <w:tc>
          <w:tcPr>
            <w:tcW w:w="4394" w:type="dxa"/>
          </w:tcPr>
          <w:p w14:paraId="7D55F09E" w14:textId="22706879" w:rsidR="00703108" w:rsidRPr="008A5360" w:rsidRDefault="00703108" w:rsidP="004344C9">
            <w:pPr>
              <w:rPr>
                <w:rFonts w:ascii="Open Sans" w:hAnsi="Open Sans"/>
                <w:sz w:val="24"/>
                <w:szCs w:val="24"/>
              </w:rPr>
            </w:pPr>
            <w:r w:rsidRPr="008A5360">
              <w:rPr>
                <w:rFonts w:ascii="Open Sans" w:hAnsi="Open Sans"/>
                <w:sz w:val="24"/>
                <w:szCs w:val="24"/>
              </w:rPr>
              <w:t>Show the microscope without terms on slide 36 and have students recall the parts from memory</w:t>
            </w:r>
            <w:r w:rsidR="008A5360">
              <w:rPr>
                <w:rFonts w:ascii="Open Sans" w:hAnsi="Open Sans"/>
                <w:sz w:val="24"/>
                <w:szCs w:val="24"/>
              </w:rPr>
              <w:t>.</w:t>
            </w:r>
          </w:p>
        </w:tc>
      </w:tr>
    </w:tbl>
    <w:p w14:paraId="58FE547D" w14:textId="77777777" w:rsidR="00703108" w:rsidRPr="00703108" w:rsidRDefault="00703108" w:rsidP="00703108">
      <w:pPr>
        <w:autoSpaceDE w:val="0"/>
        <w:autoSpaceDN w:val="0"/>
        <w:adjustRightInd w:val="0"/>
        <w:jc w:val="center"/>
        <w:rPr>
          <w:rFonts w:ascii="Open Sans" w:hAnsi="Open Sans" w:cs="FrnkGothITCBkBT-Bold"/>
          <w:b/>
          <w:bCs/>
        </w:rPr>
      </w:pPr>
    </w:p>
    <w:p w14:paraId="763322BE" w14:textId="248318AD" w:rsidR="00703108" w:rsidRPr="00703108" w:rsidRDefault="00703108" w:rsidP="00703108">
      <w:pPr>
        <w:autoSpaceDE w:val="0"/>
        <w:autoSpaceDN w:val="0"/>
        <w:adjustRightInd w:val="0"/>
        <w:rPr>
          <w:rFonts w:ascii="Open Sans" w:hAnsi="Open Sans" w:cs="FrnkGothITCBkBT-Bold"/>
          <w:b/>
          <w:bCs/>
        </w:rPr>
      </w:pPr>
      <w:r w:rsidRPr="00703108">
        <w:rPr>
          <w:rFonts w:ascii="Open Sans" w:hAnsi="Open Sans" w:cs="FrnkGothITCBkBT-Bold"/>
          <w:b/>
          <w:bCs/>
        </w:rPr>
        <w:t>Objective 2: List and define common microscope terms</w:t>
      </w:r>
    </w:p>
    <w:tbl>
      <w:tblPr>
        <w:tblStyle w:val="TableGrid"/>
        <w:tblW w:w="0" w:type="auto"/>
        <w:tblLook w:val="04A0" w:firstRow="1" w:lastRow="0" w:firstColumn="1" w:lastColumn="0" w:noHBand="0" w:noVBand="1"/>
      </w:tblPr>
      <w:tblGrid>
        <w:gridCol w:w="4956"/>
        <w:gridCol w:w="4394"/>
      </w:tblGrid>
      <w:tr w:rsidR="00703108" w:rsidRPr="00703108" w14:paraId="60934B64" w14:textId="77777777" w:rsidTr="004344C9">
        <w:tc>
          <w:tcPr>
            <w:tcW w:w="4956" w:type="dxa"/>
          </w:tcPr>
          <w:p w14:paraId="2B96B38F" w14:textId="77777777" w:rsidR="00703108" w:rsidRPr="00703108" w:rsidRDefault="00703108" w:rsidP="00703108">
            <w:pPr>
              <w:numPr>
                <w:ilvl w:val="0"/>
                <w:numId w:val="7"/>
              </w:numPr>
              <w:rPr>
                <w:rFonts w:ascii="Open Sans" w:hAnsi="Open Sans"/>
              </w:rPr>
            </w:pPr>
            <w:r w:rsidRPr="00703108">
              <w:rPr>
                <w:rFonts w:ascii="Open Sans" w:hAnsi="Open Sans"/>
              </w:rPr>
              <w:t>Slide</w:t>
            </w:r>
          </w:p>
          <w:p w14:paraId="4F733FF4" w14:textId="77777777" w:rsidR="00703108" w:rsidRPr="00703108" w:rsidRDefault="00703108" w:rsidP="004344C9">
            <w:pPr>
              <w:ind w:left="720"/>
              <w:rPr>
                <w:rFonts w:ascii="Open Sans" w:hAnsi="Open Sans"/>
              </w:rPr>
            </w:pPr>
            <w:r w:rsidRPr="00703108">
              <w:rPr>
                <w:rFonts w:ascii="Open Sans" w:hAnsi="Open Sans"/>
              </w:rPr>
              <w:t xml:space="preserve">A piece of </w:t>
            </w:r>
            <w:r w:rsidRPr="00703108">
              <w:rPr>
                <w:rFonts w:ascii="Open Sans" w:hAnsi="Open Sans"/>
                <w:b/>
                <w:bCs/>
                <w:u w:val="single"/>
              </w:rPr>
              <w:t>GLASS</w:t>
            </w:r>
            <w:r w:rsidRPr="00703108">
              <w:rPr>
                <w:rFonts w:ascii="Open Sans" w:hAnsi="Open Sans"/>
              </w:rPr>
              <w:t xml:space="preserve"> upon which the specimen is placed for viewing.</w:t>
            </w:r>
          </w:p>
          <w:p w14:paraId="136946AA" w14:textId="77777777" w:rsidR="00703108" w:rsidRPr="00703108" w:rsidRDefault="00703108" w:rsidP="00703108">
            <w:pPr>
              <w:numPr>
                <w:ilvl w:val="0"/>
                <w:numId w:val="7"/>
              </w:numPr>
              <w:rPr>
                <w:rFonts w:ascii="Open Sans" w:hAnsi="Open Sans"/>
              </w:rPr>
            </w:pPr>
            <w:r w:rsidRPr="00703108">
              <w:rPr>
                <w:rFonts w:ascii="Open Sans" w:hAnsi="Open Sans"/>
              </w:rPr>
              <w:t>Cover Slip</w:t>
            </w:r>
          </w:p>
          <w:p w14:paraId="48C8A520" w14:textId="77777777" w:rsidR="00703108" w:rsidRPr="00703108" w:rsidRDefault="00703108" w:rsidP="004344C9">
            <w:pPr>
              <w:ind w:left="720"/>
              <w:rPr>
                <w:rFonts w:ascii="Open Sans" w:hAnsi="Open Sans"/>
              </w:rPr>
            </w:pPr>
            <w:r w:rsidRPr="00703108">
              <w:rPr>
                <w:rFonts w:ascii="Open Sans" w:hAnsi="Open Sans"/>
              </w:rPr>
              <w:t xml:space="preserve">A thin </w:t>
            </w:r>
            <w:r w:rsidRPr="00703108">
              <w:rPr>
                <w:rFonts w:ascii="Open Sans" w:hAnsi="Open Sans"/>
                <w:b/>
                <w:bCs/>
                <w:u w:val="single"/>
              </w:rPr>
              <w:t>SQUARE</w:t>
            </w:r>
            <w:r w:rsidRPr="00703108">
              <w:rPr>
                <w:rFonts w:ascii="Open Sans" w:hAnsi="Open Sans"/>
              </w:rPr>
              <w:t xml:space="preserve"> piece of glass or plastic used to </w:t>
            </w:r>
            <w:r w:rsidRPr="00703108">
              <w:rPr>
                <w:rFonts w:ascii="Open Sans" w:hAnsi="Open Sans"/>
                <w:b/>
                <w:bCs/>
                <w:u w:val="single"/>
              </w:rPr>
              <w:t>COVER</w:t>
            </w:r>
            <w:r w:rsidRPr="00703108">
              <w:rPr>
                <w:rFonts w:ascii="Open Sans" w:hAnsi="Open Sans"/>
              </w:rPr>
              <w:t xml:space="preserve"> the specimen.</w:t>
            </w:r>
          </w:p>
          <w:p w14:paraId="54738D66" w14:textId="77777777" w:rsidR="00703108" w:rsidRPr="00703108" w:rsidRDefault="00703108" w:rsidP="00703108">
            <w:pPr>
              <w:numPr>
                <w:ilvl w:val="0"/>
                <w:numId w:val="7"/>
              </w:numPr>
              <w:rPr>
                <w:rFonts w:ascii="Open Sans" w:hAnsi="Open Sans"/>
              </w:rPr>
            </w:pPr>
            <w:r w:rsidRPr="00703108">
              <w:rPr>
                <w:rFonts w:ascii="Open Sans" w:hAnsi="Open Sans"/>
              </w:rPr>
              <w:t>High power</w:t>
            </w:r>
          </w:p>
          <w:p w14:paraId="7004548C" w14:textId="5BBC824D" w:rsidR="00703108" w:rsidRPr="00703108" w:rsidRDefault="00703108" w:rsidP="004344C9">
            <w:pPr>
              <w:ind w:left="720"/>
              <w:rPr>
                <w:rFonts w:ascii="Open Sans" w:hAnsi="Open Sans"/>
              </w:rPr>
            </w:pPr>
            <w:r w:rsidRPr="00703108">
              <w:rPr>
                <w:rFonts w:ascii="Open Sans" w:hAnsi="Open Sans"/>
              </w:rPr>
              <w:t xml:space="preserve">The </w:t>
            </w:r>
            <w:r w:rsidR="008A5360" w:rsidRPr="00703108">
              <w:rPr>
                <w:rFonts w:ascii="Open Sans" w:hAnsi="Open Sans"/>
              </w:rPr>
              <w:t>high-power</w:t>
            </w:r>
            <w:r w:rsidRPr="00703108">
              <w:rPr>
                <w:rFonts w:ascii="Open Sans" w:hAnsi="Open Sans"/>
              </w:rPr>
              <w:t xml:space="preserve"> objective on the nosepiece (usually </w:t>
            </w:r>
            <w:r w:rsidRPr="00703108">
              <w:rPr>
                <w:rFonts w:ascii="Open Sans" w:hAnsi="Open Sans"/>
                <w:b/>
                <w:bCs/>
                <w:u w:val="single"/>
              </w:rPr>
              <w:t>40x</w:t>
            </w:r>
            <w:r w:rsidRPr="00703108">
              <w:rPr>
                <w:rFonts w:ascii="Open Sans" w:hAnsi="Open Sans"/>
              </w:rPr>
              <w:t>).</w:t>
            </w:r>
          </w:p>
          <w:p w14:paraId="712C7E89" w14:textId="77777777" w:rsidR="00703108" w:rsidRPr="00703108" w:rsidRDefault="00703108" w:rsidP="00703108">
            <w:pPr>
              <w:numPr>
                <w:ilvl w:val="0"/>
                <w:numId w:val="7"/>
              </w:numPr>
              <w:rPr>
                <w:rFonts w:ascii="Open Sans" w:hAnsi="Open Sans"/>
              </w:rPr>
            </w:pPr>
            <w:r w:rsidRPr="00703108">
              <w:rPr>
                <w:rFonts w:ascii="Open Sans" w:hAnsi="Open Sans"/>
              </w:rPr>
              <w:t>Medium power</w:t>
            </w:r>
          </w:p>
          <w:p w14:paraId="52FF3B64" w14:textId="77777777" w:rsidR="00703108" w:rsidRPr="00703108" w:rsidRDefault="00703108" w:rsidP="004344C9">
            <w:pPr>
              <w:ind w:left="720"/>
              <w:rPr>
                <w:rFonts w:ascii="Open Sans" w:hAnsi="Open Sans"/>
              </w:rPr>
            </w:pPr>
            <w:r w:rsidRPr="00703108">
              <w:rPr>
                <w:rFonts w:ascii="Open Sans" w:hAnsi="Open Sans"/>
              </w:rPr>
              <w:lastRenderedPageBreak/>
              <w:t xml:space="preserve">The middle power objective on the nosepiece (usually </w:t>
            </w:r>
            <w:r w:rsidRPr="00703108">
              <w:rPr>
                <w:rFonts w:ascii="Open Sans" w:hAnsi="Open Sans"/>
                <w:b/>
                <w:bCs/>
                <w:u w:val="single"/>
              </w:rPr>
              <w:t>10x</w:t>
            </w:r>
            <w:r w:rsidRPr="00703108">
              <w:rPr>
                <w:rFonts w:ascii="Open Sans" w:hAnsi="Open Sans"/>
              </w:rPr>
              <w:t>).</w:t>
            </w:r>
          </w:p>
          <w:p w14:paraId="24963B47" w14:textId="77777777" w:rsidR="00703108" w:rsidRPr="00703108" w:rsidRDefault="00703108" w:rsidP="00703108">
            <w:pPr>
              <w:numPr>
                <w:ilvl w:val="0"/>
                <w:numId w:val="7"/>
              </w:numPr>
              <w:rPr>
                <w:rFonts w:ascii="Open Sans" w:hAnsi="Open Sans"/>
              </w:rPr>
            </w:pPr>
            <w:r w:rsidRPr="00703108">
              <w:rPr>
                <w:rFonts w:ascii="Open Sans" w:hAnsi="Open Sans"/>
              </w:rPr>
              <w:t>Low power</w:t>
            </w:r>
          </w:p>
          <w:p w14:paraId="326CE55D" w14:textId="77777777" w:rsidR="00703108" w:rsidRPr="00703108" w:rsidRDefault="00703108" w:rsidP="004344C9">
            <w:pPr>
              <w:ind w:left="720"/>
              <w:rPr>
                <w:rFonts w:ascii="Open Sans" w:hAnsi="Open Sans"/>
              </w:rPr>
            </w:pPr>
            <w:r w:rsidRPr="00703108">
              <w:rPr>
                <w:rFonts w:ascii="Open Sans" w:hAnsi="Open Sans"/>
              </w:rPr>
              <w:t xml:space="preserve">The lowest power objective on the nosepiece (usually </w:t>
            </w:r>
            <w:r w:rsidRPr="00703108">
              <w:rPr>
                <w:rFonts w:ascii="Open Sans" w:hAnsi="Open Sans"/>
                <w:b/>
                <w:bCs/>
                <w:u w:val="single"/>
              </w:rPr>
              <w:t>4x</w:t>
            </w:r>
            <w:r w:rsidRPr="00703108">
              <w:rPr>
                <w:rFonts w:ascii="Open Sans" w:hAnsi="Open Sans"/>
              </w:rPr>
              <w:t>).</w:t>
            </w:r>
          </w:p>
          <w:p w14:paraId="16A80112" w14:textId="77777777" w:rsidR="00703108" w:rsidRPr="00703108" w:rsidRDefault="00703108" w:rsidP="00703108">
            <w:pPr>
              <w:numPr>
                <w:ilvl w:val="0"/>
                <w:numId w:val="7"/>
              </w:numPr>
              <w:rPr>
                <w:rFonts w:ascii="Open Sans" w:hAnsi="Open Sans"/>
              </w:rPr>
            </w:pPr>
            <w:r w:rsidRPr="00703108">
              <w:rPr>
                <w:rFonts w:ascii="Open Sans" w:hAnsi="Open Sans"/>
              </w:rPr>
              <w:t>Magnification</w:t>
            </w:r>
          </w:p>
          <w:p w14:paraId="463DD2AD" w14:textId="61494AEC" w:rsidR="00703108" w:rsidRPr="00703108" w:rsidRDefault="00703108" w:rsidP="004344C9">
            <w:pPr>
              <w:ind w:left="720"/>
              <w:rPr>
                <w:rFonts w:ascii="Open Sans" w:hAnsi="Open Sans"/>
              </w:rPr>
            </w:pPr>
            <w:r w:rsidRPr="00703108">
              <w:rPr>
                <w:rFonts w:ascii="Open Sans" w:hAnsi="Open Sans"/>
              </w:rPr>
              <w:t xml:space="preserve">The number of </w:t>
            </w:r>
            <w:r w:rsidRPr="00703108">
              <w:rPr>
                <w:rFonts w:ascii="Open Sans" w:hAnsi="Open Sans"/>
                <w:b/>
                <w:bCs/>
                <w:u w:val="single"/>
              </w:rPr>
              <w:t>TIMES</w:t>
            </w:r>
            <w:r w:rsidRPr="00703108">
              <w:rPr>
                <w:rFonts w:ascii="Open Sans" w:hAnsi="Open Sans"/>
              </w:rPr>
              <w:t xml:space="preserve"> </w:t>
            </w:r>
            <w:r w:rsidR="008A5360" w:rsidRPr="00703108">
              <w:rPr>
                <w:rFonts w:ascii="Open Sans" w:hAnsi="Open Sans"/>
              </w:rPr>
              <w:t>an object</w:t>
            </w:r>
            <w:r w:rsidRPr="00703108">
              <w:rPr>
                <w:rFonts w:ascii="Open Sans" w:hAnsi="Open Sans"/>
              </w:rPr>
              <w:t xml:space="preserve"> apparent size is </w:t>
            </w:r>
            <w:r w:rsidRPr="00703108">
              <w:rPr>
                <w:rFonts w:ascii="Open Sans" w:hAnsi="Open Sans"/>
                <w:b/>
                <w:bCs/>
                <w:u w:val="single"/>
              </w:rPr>
              <w:t>INCREASED</w:t>
            </w:r>
            <w:r w:rsidRPr="00703108">
              <w:rPr>
                <w:rFonts w:ascii="Open Sans" w:hAnsi="Open Sans"/>
              </w:rPr>
              <w:t xml:space="preserve"> by the lens system. </w:t>
            </w:r>
          </w:p>
          <w:p w14:paraId="4CC80718" w14:textId="66D77150" w:rsidR="00703108" w:rsidRPr="00703108" w:rsidRDefault="00703108" w:rsidP="00703108">
            <w:pPr>
              <w:numPr>
                <w:ilvl w:val="0"/>
                <w:numId w:val="7"/>
              </w:numPr>
              <w:rPr>
                <w:rFonts w:ascii="Open Sans" w:hAnsi="Open Sans"/>
              </w:rPr>
            </w:pPr>
            <w:r w:rsidRPr="00703108">
              <w:rPr>
                <w:rFonts w:ascii="Open Sans" w:hAnsi="Open Sans"/>
              </w:rPr>
              <w:t xml:space="preserve">The total magnification of the lens system is determined by </w:t>
            </w:r>
            <w:r w:rsidRPr="00703108">
              <w:rPr>
                <w:rFonts w:ascii="Open Sans" w:hAnsi="Open Sans"/>
                <w:b/>
                <w:bCs/>
                <w:u w:val="single"/>
              </w:rPr>
              <w:t>MULTIPLYING</w:t>
            </w:r>
            <w:r w:rsidRPr="00703108">
              <w:rPr>
                <w:rFonts w:ascii="Open Sans" w:hAnsi="Open Sans"/>
              </w:rPr>
              <w:t xml:space="preserve"> the power </w:t>
            </w:r>
            <w:r w:rsidR="008A5360" w:rsidRPr="00703108">
              <w:rPr>
                <w:rFonts w:ascii="Open Sans" w:hAnsi="Open Sans"/>
              </w:rPr>
              <w:t>of the</w:t>
            </w:r>
            <w:r w:rsidRPr="00703108">
              <w:rPr>
                <w:rFonts w:ascii="Open Sans" w:hAnsi="Open Sans"/>
              </w:rPr>
              <w:t xml:space="preserve"> objective times the power of the eyepiece (usually 10x).</w:t>
            </w:r>
          </w:p>
          <w:p w14:paraId="30C5122A" w14:textId="77777777" w:rsidR="00703108" w:rsidRPr="00703108" w:rsidRDefault="00703108" w:rsidP="00703108">
            <w:pPr>
              <w:numPr>
                <w:ilvl w:val="0"/>
                <w:numId w:val="7"/>
              </w:numPr>
              <w:rPr>
                <w:rFonts w:ascii="Open Sans" w:hAnsi="Open Sans"/>
              </w:rPr>
            </w:pPr>
            <w:r w:rsidRPr="00703108">
              <w:rPr>
                <w:rFonts w:ascii="Open Sans" w:hAnsi="Open Sans"/>
              </w:rPr>
              <w:t>Resolution</w:t>
            </w:r>
          </w:p>
          <w:p w14:paraId="1356A50F" w14:textId="77777777" w:rsidR="00703108" w:rsidRPr="00703108" w:rsidRDefault="00703108" w:rsidP="004344C9">
            <w:pPr>
              <w:ind w:left="720"/>
              <w:rPr>
                <w:rFonts w:ascii="Open Sans" w:hAnsi="Open Sans"/>
              </w:rPr>
            </w:pPr>
            <w:r w:rsidRPr="00703108">
              <w:rPr>
                <w:rFonts w:ascii="Open Sans" w:hAnsi="Open Sans"/>
              </w:rPr>
              <w:t xml:space="preserve">The ability of the lens system to distinguish and </w:t>
            </w:r>
            <w:r w:rsidRPr="00703108">
              <w:rPr>
                <w:rFonts w:ascii="Open Sans" w:hAnsi="Open Sans"/>
                <w:b/>
                <w:bCs/>
                <w:u w:val="single"/>
              </w:rPr>
              <w:t>SEPARATE</w:t>
            </w:r>
            <w:r w:rsidRPr="00703108">
              <w:rPr>
                <w:rFonts w:ascii="Open Sans" w:hAnsi="Open Sans"/>
              </w:rPr>
              <w:t xml:space="preserve"> fine details in a specimen.</w:t>
            </w:r>
          </w:p>
          <w:p w14:paraId="7E06F514" w14:textId="77777777" w:rsidR="00703108" w:rsidRPr="00703108" w:rsidRDefault="00703108" w:rsidP="00703108">
            <w:pPr>
              <w:numPr>
                <w:ilvl w:val="0"/>
                <w:numId w:val="7"/>
              </w:numPr>
              <w:rPr>
                <w:rFonts w:ascii="Open Sans" w:hAnsi="Open Sans"/>
              </w:rPr>
            </w:pPr>
            <w:r w:rsidRPr="00703108">
              <w:rPr>
                <w:rFonts w:ascii="Open Sans" w:hAnsi="Open Sans"/>
              </w:rPr>
              <w:t>Field of view</w:t>
            </w:r>
          </w:p>
          <w:p w14:paraId="6BF50F27" w14:textId="3373FC81" w:rsidR="00703108" w:rsidRPr="00703108" w:rsidRDefault="00703108" w:rsidP="004344C9">
            <w:pPr>
              <w:ind w:left="720"/>
              <w:rPr>
                <w:rFonts w:ascii="Open Sans" w:hAnsi="Open Sans"/>
              </w:rPr>
            </w:pPr>
            <w:r w:rsidRPr="00703108">
              <w:rPr>
                <w:rFonts w:ascii="Open Sans" w:hAnsi="Open Sans"/>
              </w:rPr>
              <w:t xml:space="preserve">The </w:t>
            </w:r>
            <w:r w:rsidRPr="00703108">
              <w:rPr>
                <w:rFonts w:ascii="Open Sans" w:hAnsi="Open Sans"/>
                <w:b/>
                <w:bCs/>
                <w:u w:val="single"/>
              </w:rPr>
              <w:t>AREA</w:t>
            </w:r>
            <w:r w:rsidRPr="00703108">
              <w:rPr>
                <w:rFonts w:ascii="Open Sans" w:hAnsi="Open Sans"/>
              </w:rPr>
              <w:t xml:space="preserve"> of the specimen which is seen through the lens system. The bright circle you see when </w:t>
            </w:r>
            <w:r w:rsidR="008A5360" w:rsidRPr="00703108">
              <w:rPr>
                <w:rFonts w:ascii="Open Sans" w:hAnsi="Open Sans"/>
              </w:rPr>
              <w:t>considering</w:t>
            </w:r>
            <w:r w:rsidRPr="00703108">
              <w:rPr>
                <w:rFonts w:ascii="Open Sans" w:hAnsi="Open Sans"/>
              </w:rPr>
              <w:t xml:space="preserve"> a microscope.</w:t>
            </w:r>
          </w:p>
          <w:p w14:paraId="335333FE" w14:textId="77777777" w:rsidR="00703108" w:rsidRPr="00703108" w:rsidRDefault="00703108" w:rsidP="00703108">
            <w:pPr>
              <w:numPr>
                <w:ilvl w:val="0"/>
                <w:numId w:val="7"/>
              </w:numPr>
              <w:rPr>
                <w:rFonts w:ascii="Open Sans" w:hAnsi="Open Sans"/>
              </w:rPr>
            </w:pPr>
            <w:r w:rsidRPr="00703108">
              <w:rPr>
                <w:rFonts w:ascii="Open Sans" w:hAnsi="Open Sans"/>
              </w:rPr>
              <w:t>Depth of field</w:t>
            </w:r>
          </w:p>
          <w:p w14:paraId="19FE759C" w14:textId="77777777" w:rsidR="00703108" w:rsidRPr="00703108" w:rsidRDefault="00703108" w:rsidP="004344C9">
            <w:pPr>
              <w:ind w:left="720"/>
              <w:rPr>
                <w:rFonts w:ascii="Open Sans" w:hAnsi="Open Sans"/>
              </w:rPr>
            </w:pPr>
            <w:r w:rsidRPr="00703108">
              <w:rPr>
                <w:rFonts w:ascii="Open Sans" w:hAnsi="Open Sans"/>
              </w:rPr>
              <w:t xml:space="preserve">The ability of a lens system to furnish a distinct image </w:t>
            </w:r>
            <w:r w:rsidRPr="00703108">
              <w:rPr>
                <w:rFonts w:ascii="Open Sans" w:hAnsi="Open Sans"/>
                <w:b/>
                <w:bCs/>
                <w:u w:val="single"/>
              </w:rPr>
              <w:t>ABOVE</w:t>
            </w:r>
            <w:r w:rsidRPr="00703108">
              <w:rPr>
                <w:rFonts w:ascii="Open Sans" w:hAnsi="Open Sans"/>
              </w:rPr>
              <w:t xml:space="preserve"> and </w:t>
            </w:r>
            <w:r w:rsidRPr="00703108">
              <w:rPr>
                <w:rFonts w:ascii="Open Sans" w:hAnsi="Open Sans"/>
                <w:b/>
                <w:bCs/>
                <w:u w:val="single"/>
              </w:rPr>
              <w:t>BELOW</w:t>
            </w:r>
            <w:r w:rsidRPr="00703108">
              <w:rPr>
                <w:rFonts w:ascii="Open Sans" w:hAnsi="Open Sans"/>
              </w:rPr>
              <w:t xml:space="preserve"> the focal plane. Depth of focus decreases with the increase of magnification.</w:t>
            </w:r>
          </w:p>
          <w:p w14:paraId="51F2AF72" w14:textId="77777777" w:rsidR="00703108" w:rsidRPr="00703108" w:rsidRDefault="00703108" w:rsidP="00703108">
            <w:pPr>
              <w:numPr>
                <w:ilvl w:val="0"/>
                <w:numId w:val="7"/>
              </w:numPr>
              <w:rPr>
                <w:rFonts w:ascii="Open Sans" w:hAnsi="Open Sans"/>
              </w:rPr>
            </w:pPr>
            <w:r w:rsidRPr="00703108">
              <w:rPr>
                <w:rFonts w:ascii="Open Sans" w:hAnsi="Open Sans"/>
              </w:rPr>
              <w:t>Parfocal</w:t>
            </w:r>
          </w:p>
          <w:p w14:paraId="66419715" w14:textId="77777777" w:rsidR="00703108" w:rsidRPr="00703108" w:rsidRDefault="00703108" w:rsidP="004344C9">
            <w:pPr>
              <w:ind w:left="720"/>
              <w:rPr>
                <w:rFonts w:ascii="Open Sans" w:hAnsi="Open Sans"/>
              </w:rPr>
            </w:pPr>
            <w:r w:rsidRPr="00703108">
              <w:rPr>
                <w:rFonts w:ascii="Open Sans" w:hAnsi="Open Sans"/>
              </w:rPr>
              <w:t xml:space="preserve">When the objective is in focus, it can be </w:t>
            </w:r>
            <w:r w:rsidRPr="00703108">
              <w:rPr>
                <w:rFonts w:ascii="Open Sans" w:hAnsi="Open Sans"/>
                <w:b/>
                <w:bCs/>
                <w:u w:val="single"/>
              </w:rPr>
              <w:t>SWITCHED</w:t>
            </w:r>
            <w:r w:rsidRPr="00703108">
              <w:rPr>
                <w:rFonts w:ascii="Open Sans" w:hAnsi="Open Sans"/>
              </w:rPr>
              <w:t xml:space="preserve"> from one power to another, with only small fine focus adjustments being necessary.</w:t>
            </w:r>
          </w:p>
          <w:p w14:paraId="7D4DE554" w14:textId="77777777" w:rsidR="00703108" w:rsidRPr="00703108" w:rsidRDefault="00703108" w:rsidP="004344C9">
            <w:pPr>
              <w:rPr>
                <w:rFonts w:ascii="Open Sans" w:hAnsi="Open Sans"/>
              </w:rPr>
            </w:pPr>
          </w:p>
        </w:tc>
        <w:tc>
          <w:tcPr>
            <w:tcW w:w="4394" w:type="dxa"/>
          </w:tcPr>
          <w:p w14:paraId="3063CC84" w14:textId="4ACF8EF4" w:rsidR="00703108" w:rsidRPr="00703108" w:rsidRDefault="00703108" w:rsidP="004344C9">
            <w:pPr>
              <w:rPr>
                <w:rFonts w:ascii="Open Sans" w:hAnsi="Open Sans"/>
              </w:rPr>
            </w:pPr>
            <w:r w:rsidRPr="00703108">
              <w:rPr>
                <w:rFonts w:ascii="Open Sans" w:hAnsi="Open Sans"/>
              </w:rPr>
              <w:lastRenderedPageBreak/>
              <w:t>Have students follow along in their note packets and capture relevant information as you discuss the terms</w:t>
            </w:r>
            <w:r w:rsidR="008A5360">
              <w:rPr>
                <w:rFonts w:ascii="Open Sans" w:hAnsi="Open Sans"/>
              </w:rPr>
              <w:t>.</w:t>
            </w:r>
          </w:p>
          <w:p w14:paraId="7FA9A74F" w14:textId="77777777" w:rsidR="00703108" w:rsidRPr="00703108" w:rsidRDefault="00703108" w:rsidP="004344C9">
            <w:pPr>
              <w:rPr>
                <w:rFonts w:ascii="Open Sans" w:hAnsi="Open Sans"/>
              </w:rPr>
            </w:pPr>
          </w:p>
          <w:p w14:paraId="2A848D38" w14:textId="77777777" w:rsidR="00703108" w:rsidRPr="00703108" w:rsidRDefault="00703108" w:rsidP="004344C9">
            <w:pPr>
              <w:rPr>
                <w:rFonts w:ascii="Open Sans" w:hAnsi="Open Sans"/>
              </w:rPr>
            </w:pPr>
          </w:p>
          <w:p w14:paraId="3A2A5936" w14:textId="77777777" w:rsidR="00703108" w:rsidRPr="00703108" w:rsidRDefault="00703108" w:rsidP="004344C9">
            <w:pPr>
              <w:rPr>
                <w:rFonts w:ascii="Open Sans" w:hAnsi="Open Sans"/>
              </w:rPr>
            </w:pPr>
          </w:p>
          <w:p w14:paraId="05AD4B7B" w14:textId="77777777" w:rsidR="00703108" w:rsidRPr="00703108" w:rsidRDefault="00703108" w:rsidP="004344C9">
            <w:pPr>
              <w:rPr>
                <w:rFonts w:ascii="Open Sans" w:hAnsi="Open Sans"/>
              </w:rPr>
            </w:pPr>
          </w:p>
          <w:p w14:paraId="64355F82" w14:textId="77777777" w:rsidR="00703108" w:rsidRPr="00703108" w:rsidRDefault="00703108" w:rsidP="004344C9">
            <w:pPr>
              <w:rPr>
                <w:rFonts w:ascii="Open Sans" w:hAnsi="Open Sans"/>
              </w:rPr>
            </w:pPr>
          </w:p>
          <w:p w14:paraId="6E9DF669" w14:textId="77777777" w:rsidR="00703108" w:rsidRPr="00703108" w:rsidRDefault="00703108" w:rsidP="004344C9">
            <w:pPr>
              <w:rPr>
                <w:rFonts w:ascii="Open Sans" w:hAnsi="Open Sans"/>
              </w:rPr>
            </w:pPr>
          </w:p>
          <w:p w14:paraId="3D030179" w14:textId="77777777" w:rsidR="00703108" w:rsidRPr="00703108" w:rsidRDefault="00703108" w:rsidP="004344C9">
            <w:pPr>
              <w:rPr>
                <w:rFonts w:ascii="Open Sans" w:hAnsi="Open Sans"/>
              </w:rPr>
            </w:pPr>
          </w:p>
          <w:p w14:paraId="375C4504" w14:textId="77777777" w:rsidR="00703108" w:rsidRPr="00703108" w:rsidRDefault="00703108" w:rsidP="004344C9">
            <w:pPr>
              <w:rPr>
                <w:rFonts w:ascii="Open Sans" w:hAnsi="Open Sans"/>
              </w:rPr>
            </w:pPr>
          </w:p>
          <w:p w14:paraId="69D07DEC" w14:textId="77777777" w:rsidR="00703108" w:rsidRPr="00703108" w:rsidRDefault="00703108" w:rsidP="004344C9">
            <w:pPr>
              <w:rPr>
                <w:rFonts w:ascii="Open Sans" w:hAnsi="Open Sans"/>
              </w:rPr>
            </w:pPr>
          </w:p>
          <w:p w14:paraId="7E7BADE8" w14:textId="77777777" w:rsidR="00703108" w:rsidRPr="00703108" w:rsidRDefault="00703108" w:rsidP="004344C9">
            <w:pPr>
              <w:rPr>
                <w:rFonts w:ascii="Open Sans" w:hAnsi="Open Sans"/>
              </w:rPr>
            </w:pPr>
          </w:p>
          <w:p w14:paraId="69CBA20D" w14:textId="77777777" w:rsidR="00703108" w:rsidRPr="00703108" w:rsidRDefault="00703108" w:rsidP="004344C9">
            <w:pPr>
              <w:rPr>
                <w:rFonts w:ascii="Open Sans" w:hAnsi="Open Sans"/>
              </w:rPr>
            </w:pPr>
          </w:p>
          <w:p w14:paraId="4414C7D4" w14:textId="77777777" w:rsidR="00703108" w:rsidRPr="00703108" w:rsidRDefault="00703108" w:rsidP="004344C9">
            <w:pPr>
              <w:rPr>
                <w:rFonts w:ascii="Open Sans" w:hAnsi="Open Sans"/>
              </w:rPr>
            </w:pPr>
          </w:p>
          <w:p w14:paraId="6C42FA90" w14:textId="77777777" w:rsidR="00703108" w:rsidRPr="00703108" w:rsidRDefault="00703108" w:rsidP="004344C9">
            <w:pPr>
              <w:rPr>
                <w:rFonts w:ascii="Open Sans" w:hAnsi="Open Sans"/>
              </w:rPr>
            </w:pPr>
            <w:r w:rsidRPr="00703108">
              <w:rPr>
                <w:rFonts w:ascii="Open Sans" w:hAnsi="Open Sans"/>
              </w:rPr>
              <w:t>Give students some practice in calculating magnification.  For example, ask them if the eyepiece was 10x and the low power (4x) objective was in place, how many times would the object you were viewing be magnified (40x).  Tell them this is a basic math concept that they are putting to practical use!</w:t>
            </w:r>
          </w:p>
        </w:tc>
      </w:tr>
    </w:tbl>
    <w:p w14:paraId="2F3878E8" w14:textId="77777777" w:rsidR="00703108" w:rsidRPr="00703108" w:rsidRDefault="00703108" w:rsidP="00703108">
      <w:pPr>
        <w:autoSpaceDE w:val="0"/>
        <w:autoSpaceDN w:val="0"/>
        <w:adjustRightInd w:val="0"/>
        <w:rPr>
          <w:rFonts w:ascii="Open Sans" w:hAnsi="Open Sans" w:cs="FrnkGothITCBkBT-Bold"/>
          <w:b/>
          <w:bCs/>
        </w:rPr>
      </w:pPr>
    </w:p>
    <w:p w14:paraId="1D2CA1F8" w14:textId="2B416B13" w:rsidR="00703108" w:rsidRPr="00703108" w:rsidRDefault="00703108" w:rsidP="00703108">
      <w:pPr>
        <w:autoSpaceDE w:val="0"/>
        <w:autoSpaceDN w:val="0"/>
        <w:adjustRightInd w:val="0"/>
        <w:rPr>
          <w:rFonts w:ascii="Open Sans" w:hAnsi="Open Sans" w:cs="FrnkGothITCBkBT-Bold"/>
          <w:b/>
          <w:bCs/>
        </w:rPr>
      </w:pPr>
      <w:r w:rsidRPr="00703108">
        <w:rPr>
          <w:rFonts w:ascii="Open Sans" w:hAnsi="Open Sans" w:cs="FrnkGothITCBkBT-Bold"/>
          <w:b/>
          <w:bCs/>
        </w:rPr>
        <w:t>Objective 3: List common safety and handling procedures for using microscopes</w:t>
      </w:r>
    </w:p>
    <w:tbl>
      <w:tblPr>
        <w:tblStyle w:val="TableGrid"/>
        <w:tblW w:w="0" w:type="auto"/>
        <w:tblLook w:val="04A0" w:firstRow="1" w:lastRow="0" w:firstColumn="1" w:lastColumn="0" w:noHBand="0" w:noVBand="1"/>
      </w:tblPr>
      <w:tblGrid>
        <w:gridCol w:w="4956"/>
        <w:gridCol w:w="4394"/>
      </w:tblGrid>
      <w:tr w:rsidR="00703108" w:rsidRPr="00703108" w14:paraId="2BA6C0A6" w14:textId="77777777" w:rsidTr="004344C9">
        <w:tc>
          <w:tcPr>
            <w:tcW w:w="4956" w:type="dxa"/>
          </w:tcPr>
          <w:p w14:paraId="75E49722" w14:textId="77777777" w:rsidR="00703108" w:rsidRPr="00703108" w:rsidRDefault="00703108" w:rsidP="00703108">
            <w:pPr>
              <w:numPr>
                <w:ilvl w:val="0"/>
                <w:numId w:val="7"/>
              </w:numPr>
              <w:rPr>
                <w:rFonts w:ascii="Open Sans" w:hAnsi="Open Sans"/>
              </w:rPr>
            </w:pPr>
            <w:r w:rsidRPr="00703108">
              <w:rPr>
                <w:rFonts w:ascii="Open Sans" w:hAnsi="Open Sans"/>
              </w:rPr>
              <w:t>Use of the Microscope</w:t>
            </w:r>
          </w:p>
          <w:p w14:paraId="5D86DE46" w14:textId="77777777" w:rsidR="00703108" w:rsidRPr="00703108" w:rsidRDefault="00703108" w:rsidP="00703108">
            <w:pPr>
              <w:numPr>
                <w:ilvl w:val="0"/>
                <w:numId w:val="7"/>
              </w:numPr>
              <w:rPr>
                <w:rFonts w:ascii="Open Sans" w:hAnsi="Open Sans"/>
              </w:rPr>
            </w:pPr>
            <w:r w:rsidRPr="00703108">
              <w:rPr>
                <w:rFonts w:ascii="Open Sans" w:hAnsi="Open Sans"/>
              </w:rPr>
              <w:t xml:space="preserve">1. Carry with </w:t>
            </w:r>
            <w:r w:rsidRPr="00703108">
              <w:rPr>
                <w:rFonts w:ascii="Open Sans" w:hAnsi="Open Sans"/>
                <w:b/>
                <w:bCs/>
                <w:u w:val="single"/>
              </w:rPr>
              <w:t>BOTH</w:t>
            </w:r>
            <w:r w:rsidRPr="00703108">
              <w:rPr>
                <w:rFonts w:ascii="Open Sans" w:hAnsi="Open Sans"/>
              </w:rPr>
              <w:t xml:space="preserve"> hands.</w:t>
            </w:r>
          </w:p>
          <w:p w14:paraId="1A0A0510" w14:textId="77777777" w:rsidR="00703108" w:rsidRPr="00703108" w:rsidRDefault="00703108" w:rsidP="00703108">
            <w:pPr>
              <w:numPr>
                <w:ilvl w:val="0"/>
                <w:numId w:val="7"/>
              </w:numPr>
              <w:rPr>
                <w:rFonts w:ascii="Open Sans" w:hAnsi="Open Sans"/>
              </w:rPr>
            </w:pPr>
            <w:r w:rsidRPr="00703108">
              <w:rPr>
                <w:rFonts w:ascii="Open Sans" w:hAnsi="Open Sans"/>
              </w:rPr>
              <w:t xml:space="preserve">2. Set the microscope in from the </w:t>
            </w:r>
            <w:r w:rsidRPr="00703108">
              <w:rPr>
                <w:rFonts w:ascii="Open Sans" w:hAnsi="Open Sans"/>
                <w:b/>
                <w:bCs/>
                <w:u w:val="single"/>
              </w:rPr>
              <w:t xml:space="preserve">EDGE </w:t>
            </w:r>
            <w:r w:rsidRPr="00703108">
              <w:rPr>
                <w:rFonts w:ascii="Open Sans" w:hAnsi="Open Sans"/>
              </w:rPr>
              <w:t>of the desk.</w:t>
            </w:r>
          </w:p>
          <w:p w14:paraId="0D71044B" w14:textId="77777777" w:rsidR="00703108" w:rsidRPr="00703108" w:rsidRDefault="00703108" w:rsidP="00703108">
            <w:pPr>
              <w:numPr>
                <w:ilvl w:val="0"/>
                <w:numId w:val="7"/>
              </w:numPr>
              <w:rPr>
                <w:rFonts w:ascii="Open Sans" w:hAnsi="Open Sans"/>
              </w:rPr>
            </w:pPr>
            <w:r w:rsidRPr="00703108">
              <w:rPr>
                <w:rFonts w:ascii="Open Sans" w:hAnsi="Open Sans"/>
              </w:rPr>
              <w:t>Use of the Microscope</w:t>
            </w:r>
          </w:p>
          <w:p w14:paraId="43BE5DAE" w14:textId="77777777" w:rsidR="00703108" w:rsidRPr="00703108" w:rsidRDefault="00703108" w:rsidP="00703108">
            <w:pPr>
              <w:numPr>
                <w:ilvl w:val="0"/>
                <w:numId w:val="7"/>
              </w:numPr>
              <w:rPr>
                <w:rFonts w:ascii="Open Sans" w:hAnsi="Open Sans"/>
              </w:rPr>
            </w:pPr>
            <w:r w:rsidRPr="00703108">
              <w:rPr>
                <w:rFonts w:ascii="Open Sans" w:hAnsi="Open Sans"/>
              </w:rPr>
              <w:lastRenderedPageBreak/>
              <w:t xml:space="preserve">3. Use lens paper to </w:t>
            </w:r>
            <w:r w:rsidRPr="00703108">
              <w:rPr>
                <w:rFonts w:ascii="Open Sans" w:hAnsi="Open Sans"/>
                <w:b/>
                <w:bCs/>
                <w:u w:val="single"/>
              </w:rPr>
              <w:t>CLEAN</w:t>
            </w:r>
            <w:r w:rsidRPr="00703108">
              <w:rPr>
                <w:rFonts w:ascii="Open Sans" w:hAnsi="Open Sans"/>
              </w:rPr>
              <w:t xml:space="preserve"> eyepiece and objectives.</w:t>
            </w:r>
          </w:p>
          <w:p w14:paraId="791CAB08" w14:textId="77777777" w:rsidR="00703108" w:rsidRPr="00703108" w:rsidRDefault="00703108" w:rsidP="00703108">
            <w:pPr>
              <w:numPr>
                <w:ilvl w:val="0"/>
                <w:numId w:val="7"/>
              </w:numPr>
              <w:rPr>
                <w:rFonts w:ascii="Open Sans" w:hAnsi="Open Sans"/>
              </w:rPr>
            </w:pPr>
            <w:r w:rsidRPr="00703108">
              <w:rPr>
                <w:rFonts w:ascii="Open Sans" w:hAnsi="Open Sans"/>
              </w:rPr>
              <w:t xml:space="preserve">4. </w:t>
            </w:r>
            <w:r w:rsidRPr="00703108">
              <w:rPr>
                <w:rFonts w:ascii="Open Sans" w:hAnsi="Open Sans"/>
                <w:b/>
                <w:bCs/>
                <w:u w:val="single"/>
              </w:rPr>
              <w:t>START</w:t>
            </w:r>
            <w:r w:rsidRPr="00703108">
              <w:rPr>
                <w:rFonts w:ascii="Open Sans" w:hAnsi="Open Sans"/>
              </w:rPr>
              <w:t xml:space="preserve"> with the </w:t>
            </w:r>
            <w:r w:rsidRPr="00703108">
              <w:rPr>
                <w:rFonts w:ascii="Open Sans" w:hAnsi="Open Sans"/>
                <w:b/>
                <w:bCs/>
                <w:u w:val="single"/>
              </w:rPr>
              <w:t>LOW</w:t>
            </w:r>
            <w:r w:rsidRPr="00703108">
              <w:rPr>
                <w:rFonts w:ascii="Open Sans" w:hAnsi="Open Sans"/>
              </w:rPr>
              <w:t xml:space="preserve"> power (shortest objective) in place.</w:t>
            </w:r>
          </w:p>
          <w:p w14:paraId="5BDA5567" w14:textId="77777777" w:rsidR="00703108" w:rsidRPr="00703108" w:rsidRDefault="00703108" w:rsidP="00703108">
            <w:pPr>
              <w:numPr>
                <w:ilvl w:val="0"/>
                <w:numId w:val="7"/>
              </w:numPr>
              <w:rPr>
                <w:rFonts w:ascii="Open Sans" w:hAnsi="Open Sans"/>
              </w:rPr>
            </w:pPr>
            <w:r w:rsidRPr="00703108">
              <w:rPr>
                <w:rFonts w:ascii="Open Sans" w:hAnsi="Open Sans"/>
              </w:rPr>
              <w:t>Use of the Microscope</w:t>
            </w:r>
          </w:p>
          <w:p w14:paraId="620B483A" w14:textId="77777777" w:rsidR="00703108" w:rsidRPr="00703108" w:rsidRDefault="00703108" w:rsidP="00703108">
            <w:pPr>
              <w:numPr>
                <w:ilvl w:val="0"/>
                <w:numId w:val="7"/>
              </w:numPr>
              <w:rPr>
                <w:rFonts w:ascii="Open Sans" w:hAnsi="Open Sans"/>
              </w:rPr>
            </w:pPr>
            <w:r w:rsidRPr="00703108">
              <w:rPr>
                <w:rFonts w:ascii="Open Sans" w:hAnsi="Open Sans"/>
              </w:rPr>
              <w:t xml:space="preserve">5. Turn the coarse adjustment so that the </w:t>
            </w:r>
            <w:r w:rsidRPr="00703108">
              <w:rPr>
                <w:rFonts w:ascii="Open Sans" w:hAnsi="Open Sans"/>
                <w:b/>
                <w:bCs/>
                <w:u w:val="single"/>
              </w:rPr>
              <w:t>STAGE</w:t>
            </w:r>
            <w:r w:rsidRPr="00703108">
              <w:rPr>
                <w:rFonts w:ascii="Open Sans" w:hAnsi="Open Sans"/>
              </w:rPr>
              <w:t xml:space="preserve"> is as close to the low power as possible -- now while looking, turn the coarse adjustment so the stage starts to move away from the objective.</w:t>
            </w:r>
          </w:p>
          <w:p w14:paraId="65DEC3EB" w14:textId="77777777" w:rsidR="00703108" w:rsidRPr="00703108" w:rsidRDefault="00703108" w:rsidP="00703108">
            <w:pPr>
              <w:numPr>
                <w:ilvl w:val="0"/>
                <w:numId w:val="7"/>
              </w:numPr>
              <w:rPr>
                <w:rFonts w:ascii="Open Sans" w:hAnsi="Open Sans"/>
              </w:rPr>
            </w:pPr>
            <w:r w:rsidRPr="00703108">
              <w:rPr>
                <w:rFonts w:ascii="Open Sans" w:hAnsi="Open Sans"/>
              </w:rPr>
              <w:t xml:space="preserve">6.  </w:t>
            </w:r>
            <w:r w:rsidRPr="00703108">
              <w:rPr>
                <w:rFonts w:ascii="Open Sans" w:hAnsi="Open Sans"/>
                <w:b/>
                <w:bCs/>
                <w:u w:val="single"/>
              </w:rPr>
              <w:t>CLEAN</w:t>
            </w:r>
            <w:r w:rsidRPr="00703108">
              <w:rPr>
                <w:rFonts w:ascii="Open Sans" w:hAnsi="Open Sans"/>
              </w:rPr>
              <w:t xml:space="preserve"> up all spills and moisture from stage before putting away.</w:t>
            </w:r>
          </w:p>
          <w:p w14:paraId="2E0EE8F6" w14:textId="77777777" w:rsidR="00703108" w:rsidRPr="00703108" w:rsidRDefault="00703108" w:rsidP="00703108">
            <w:pPr>
              <w:numPr>
                <w:ilvl w:val="0"/>
                <w:numId w:val="7"/>
              </w:numPr>
              <w:rPr>
                <w:rFonts w:ascii="Open Sans" w:hAnsi="Open Sans"/>
              </w:rPr>
            </w:pPr>
            <w:r w:rsidRPr="00703108">
              <w:rPr>
                <w:rFonts w:ascii="Open Sans" w:hAnsi="Open Sans"/>
              </w:rPr>
              <w:t>Use of the Microscope</w:t>
            </w:r>
          </w:p>
          <w:p w14:paraId="0D0BF000" w14:textId="77777777" w:rsidR="00703108" w:rsidRPr="00703108" w:rsidRDefault="00703108" w:rsidP="00703108">
            <w:pPr>
              <w:numPr>
                <w:ilvl w:val="0"/>
                <w:numId w:val="7"/>
              </w:numPr>
              <w:rPr>
                <w:rFonts w:ascii="Open Sans" w:hAnsi="Open Sans"/>
              </w:rPr>
            </w:pPr>
            <w:r w:rsidRPr="00703108">
              <w:rPr>
                <w:rFonts w:ascii="Open Sans" w:hAnsi="Open Sans"/>
              </w:rPr>
              <w:t xml:space="preserve">7. Caution -- keep all </w:t>
            </w:r>
            <w:r w:rsidRPr="00703108">
              <w:rPr>
                <w:rFonts w:ascii="Open Sans" w:hAnsi="Open Sans"/>
                <w:b/>
                <w:bCs/>
                <w:u w:val="single"/>
              </w:rPr>
              <w:t>WATER</w:t>
            </w:r>
            <w:r w:rsidRPr="00703108">
              <w:rPr>
                <w:rFonts w:ascii="Open Sans" w:hAnsi="Open Sans"/>
              </w:rPr>
              <w:t xml:space="preserve"> away from electrical parts</w:t>
            </w:r>
          </w:p>
          <w:p w14:paraId="1E02E02E" w14:textId="1AB012FD" w:rsidR="00703108" w:rsidRPr="00703108" w:rsidRDefault="00703108" w:rsidP="00703108">
            <w:pPr>
              <w:numPr>
                <w:ilvl w:val="0"/>
                <w:numId w:val="7"/>
              </w:numPr>
              <w:rPr>
                <w:rFonts w:ascii="Open Sans" w:hAnsi="Open Sans"/>
              </w:rPr>
            </w:pPr>
            <w:r w:rsidRPr="00703108">
              <w:rPr>
                <w:rFonts w:ascii="Open Sans" w:hAnsi="Open Sans"/>
              </w:rPr>
              <w:t xml:space="preserve">8. Never use the </w:t>
            </w:r>
            <w:r w:rsidRPr="00703108">
              <w:rPr>
                <w:rFonts w:ascii="Open Sans" w:hAnsi="Open Sans"/>
                <w:b/>
                <w:bCs/>
                <w:u w:val="single"/>
              </w:rPr>
              <w:t>COARSE</w:t>
            </w:r>
            <w:r w:rsidRPr="00703108">
              <w:rPr>
                <w:rFonts w:ascii="Open Sans" w:hAnsi="Open Sans"/>
              </w:rPr>
              <w:t xml:space="preserve"> adjustment with the </w:t>
            </w:r>
            <w:r w:rsidR="008A5360" w:rsidRPr="00703108">
              <w:rPr>
                <w:rFonts w:ascii="Open Sans" w:hAnsi="Open Sans"/>
                <w:b/>
                <w:bCs/>
                <w:u w:val="single"/>
              </w:rPr>
              <w:t>HIGH</w:t>
            </w:r>
            <w:r w:rsidR="008A5360" w:rsidRPr="00703108">
              <w:rPr>
                <w:rFonts w:ascii="Open Sans" w:hAnsi="Open Sans"/>
              </w:rPr>
              <w:t>-power</w:t>
            </w:r>
            <w:r w:rsidRPr="00703108">
              <w:rPr>
                <w:rFonts w:ascii="Open Sans" w:hAnsi="Open Sans"/>
              </w:rPr>
              <w:t xml:space="preserve"> objective while trying to focus, because of the danger of striking and breaking the glass slide with the objective.</w:t>
            </w:r>
          </w:p>
          <w:p w14:paraId="6F5F16AE" w14:textId="77777777" w:rsidR="00703108" w:rsidRPr="00703108" w:rsidRDefault="00703108" w:rsidP="004344C9">
            <w:pPr>
              <w:rPr>
                <w:rFonts w:ascii="Open Sans" w:hAnsi="Open Sans"/>
              </w:rPr>
            </w:pPr>
          </w:p>
        </w:tc>
        <w:tc>
          <w:tcPr>
            <w:tcW w:w="4394" w:type="dxa"/>
          </w:tcPr>
          <w:p w14:paraId="2DF6067A" w14:textId="77777777" w:rsidR="00703108" w:rsidRPr="00703108" w:rsidRDefault="00703108" w:rsidP="004344C9">
            <w:pPr>
              <w:rPr>
                <w:rFonts w:ascii="Open Sans" w:hAnsi="Open Sans"/>
              </w:rPr>
            </w:pPr>
            <w:r w:rsidRPr="00703108">
              <w:rPr>
                <w:rFonts w:ascii="Open Sans" w:hAnsi="Open Sans"/>
              </w:rPr>
              <w:lastRenderedPageBreak/>
              <w:t>Have students follow along in their note packets and capture relevant information as you discuss the terms</w:t>
            </w:r>
          </w:p>
          <w:p w14:paraId="52633423" w14:textId="77777777" w:rsidR="00703108" w:rsidRPr="00703108" w:rsidRDefault="00703108" w:rsidP="004344C9">
            <w:pPr>
              <w:rPr>
                <w:rFonts w:ascii="Open Sans" w:hAnsi="Open Sans"/>
              </w:rPr>
            </w:pPr>
          </w:p>
          <w:p w14:paraId="42D3F6EF" w14:textId="77777777" w:rsidR="00703108" w:rsidRPr="00703108" w:rsidRDefault="00703108" w:rsidP="004344C9">
            <w:pPr>
              <w:rPr>
                <w:rFonts w:ascii="Open Sans" w:hAnsi="Open Sans"/>
              </w:rPr>
            </w:pPr>
          </w:p>
          <w:p w14:paraId="58B50EF5" w14:textId="77777777" w:rsidR="00703108" w:rsidRPr="00703108" w:rsidRDefault="00703108" w:rsidP="004344C9">
            <w:pPr>
              <w:rPr>
                <w:rFonts w:ascii="Open Sans" w:hAnsi="Open Sans"/>
              </w:rPr>
            </w:pPr>
          </w:p>
          <w:p w14:paraId="350BA891" w14:textId="77777777" w:rsidR="00703108" w:rsidRPr="00703108" w:rsidRDefault="00703108" w:rsidP="004344C9">
            <w:pPr>
              <w:rPr>
                <w:rFonts w:ascii="Open Sans" w:hAnsi="Open Sans"/>
              </w:rPr>
            </w:pPr>
          </w:p>
          <w:p w14:paraId="1B4E9B2B" w14:textId="77777777" w:rsidR="00703108" w:rsidRPr="00703108" w:rsidRDefault="00703108" w:rsidP="004344C9">
            <w:pPr>
              <w:rPr>
                <w:rFonts w:ascii="Open Sans" w:hAnsi="Open Sans"/>
              </w:rPr>
            </w:pPr>
          </w:p>
          <w:p w14:paraId="31A387F4" w14:textId="77777777" w:rsidR="00703108" w:rsidRPr="00703108" w:rsidRDefault="00703108" w:rsidP="004344C9">
            <w:pPr>
              <w:rPr>
                <w:rFonts w:ascii="Open Sans" w:hAnsi="Open Sans"/>
              </w:rPr>
            </w:pPr>
          </w:p>
          <w:p w14:paraId="69A3727B" w14:textId="77777777" w:rsidR="00703108" w:rsidRPr="00703108" w:rsidRDefault="00703108" w:rsidP="004344C9">
            <w:pPr>
              <w:rPr>
                <w:rFonts w:ascii="Open Sans" w:hAnsi="Open Sans"/>
              </w:rPr>
            </w:pPr>
          </w:p>
          <w:p w14:paraId="3E6BC687" w14:textId="77777777" w:rsidR="00703108" w:rsidRPr="00703108" w:rsidRDefault="00703108" w:rsidP="004344C9">
            <w:pPr>
              <w:rPr>
                <w:rFonts w:ascii="Open Sans" w:hAnsi="Open Sans"/>
              </w:rPr>
            </w:pPr>
          </w:p>
          <w:p w14:paraId="47AC0DD2" w14:textId="77777777" w:rsidR="00703108" w:rsidRPr="00703108" w:rsidRDefault="00703108" w:rsidP="004344C9">
            <w:pPr>
              <w:rPr>
                <w:rFonts w:ascii="Open Sans" w:hAnsi="Open Sans"/>
              </w:rPr>
            </w:pPr>
          </w:p>
          <w:p w14:paraId="2E9B16E5" w14:textId="77777777" w:rsidR="00703108" w:rsidRPr="00703108" w:rsidRDefault="00703108" w:rsidP="004344C9">
            <w:pPr>
              <w:rPr>
                <w:rFonts w:ascii="Open Sans" w:hAnsi="Open Sans"/>
              </w:rPr>
            </w:pPr>
          </w:p>
          <w:p w14:paraId="0ECA0E5C" w14:textId="77777777" w:rsidR="00703108" w:rsidRPr="00703108" w:rsidRDefault="00703108" w:rsidP="004344C9">
            <w:pPr>
              <w:rPr>
                <w:rFonts w:ascii="Open Sans" w:hAnsi="Open Sans"/>
              </w:rPr>
            </w:pPr>
          </w:p>
          <w:p w14:paraId="7895979D" w14:textId="77777777" w:rsidR="00703108" w:rsidRPr="00703108" w:rsidRDefault="00703108" w:rsidP="004344C9">
            <w:pPr>
              <w:rPr>
                <w:rFonts w:ascii="Open Sans" w:hAnsi="Open Sans"/>
              </w:rPr>
            </w:pPr>
          </w:p>
          <w:p w14:paraId="1DE66B15" w14:textId="0CA0BEC8" w:rsidR="00703108" w:rsidRPr="00703108" w:rsidRDefault="00703108" w:rsidP="004344C9">
            <w:pPr>
              <w:rPr>
                <w:rFonts w:ascii="Open Sans" w:hAnsi="Open Sans"/>
              </w:rPr>
            </w:pPr>
            <w:r w:rsidRPr="00703108">
              <w:rPr>
                <w:rFonts w:ascii="Open Sans" w:hAnsi="Open Sans"/>
              </w:rPr>
              <w:t>Stress the importance of tre</w:t>
            </w:r>
            <w:r w:rsidR="008A5360">
              <w:rPr>
                <w:rFonts w:ascii="Open Sans" w:hAnsi="Open Sans"/>
              </w:rPr>
              <w:t>ating the microscopes with care and</w:t>
            </w:r>
            <w:r w:rsidRPr="00703108">
              <w:rPr>
                <w:rFonts w:ascii="Open Sans" w:hAnsi="Open Sans"/>
              </w:rPr>
              <w:t xml:space="preserve"> explain that only one drop can </w:t>
            </w:r>
            <w:r w:rsidR="008A5360" w:rsidRPr="00703108">
              <w:rPr>
                <w:rFonts w:ascii="Open Sans" w:hAnsi="Open Sans"/>
              </w:rPr>
              <w:t>destroy</w:t>
            </w:r>
            <w:r w:rsidRPr="00703108">
              <w:rPr>
                <w:rFonts w:ascii="Open Sans" w:hAnsi="Open Sans"/>
              </w:rPr>
              <w:t xml:space="preserve"> the machine (and they are expensive)</w:t>
            </w:r>
            <w:r w:rsidR="008A5360">
              <w:rPr>
                <w:rFonts w:ascii="Open Sans" w:hAnsi="Open Sans"/>
              </w:rPr>
              <w:t>.</w:t>
            </w:r>
          </w:p>
        </w:tc>
      </w:tr>
    </w:tbl>
    <w:p w14:paraId="09FC331C" w14:textId="77777777" w:rsidR="00703108" w:rsidRPr="00703108" w:rsidRDefault="00703108" w:rsidP="00703108">
      <w:pPr>
        <w:autoSpaceDE w:val="0"/>
        <w:autoSpaceDN w:val="0"/>
        <w:adjustRightInd w:val="0"/>
        <w:rPr>
          <w:rFonts w:ascii="Open Sans" w:hAnsi="Open Sans" w:cs="FrnkGothITCBkBT-Bold"/>
          <w:b/>
          <w:bCs/>
        </w:rPr>
      </w:pPr>
    </w:p>
    <w:p w14:paraId="70CC0555" w14:textId="63986AFB" w:rsidR="00703108" w:rsidRPr="00703108" w:rsidRDefault="00703108" w:rsidP="00703108">
      <w:pPr>
        <w:autoSpaceDE w:val="0"/>
        <w:autoSpaceDN w:val="0"/>
        <w:adjustRightInd w:val="0"/>
        <w:rPr>
          <w:rFonts w:ascii="Open Sans" w:hAnsi="Open Sans" w:cs="FrnkGothITCBkBT-Bold"/>
          <w:b/>
          <w:bCs/>
        </w:rPr>
      </w:pPr>
      <w:r w:rsidRPr="00703108">
        <w:rPr>
          <w:rFonts w:ascii="Open Sans" w:hAnsi="Open Sans" w:cs="FrnkGothITCBkBT-Bold"/>
          <w:b/>
          <w:bCs/>
        </w:rPr>
        <w:t>Objective 4: Demonstrate the ability to properly focus, change magnification, and adjust field of vision in a microscope</w:t>
      </w:r>
    </w:p>
    <w:tbl>
      <w:tblPr>
        <w:tblStyle w:val="TableGrid"/>
        <w:tblW w:w="0" w:type="auto"/>
        <w:tblLook w:val="04A0" w:firstRow="1" w:lastRow="0" w:firstColumn="1" w:lastColumn="0" w:noHBand="0" w:noVBand="1"/>
      </w:tblPr>
      <w:tblGrid>
        <w:gridCol w:w="4956"/>
        <w:gridCol w:w="4394"/>
      </w:tblGrid>
      <w:tr w:rsidR="00703108" w:rsidRPr="00703108" w14:paraId="0869CAFF" w14:textId="77777777" w:rsidTr="004344C9">
        <w:tc>
          <w:tcPr>
            <w:tcW w:w="4956" w:type="dxa"/>
          </w:tcPr>
          <w:p w14:paraId="31178197" w14:textId="77777777" w:rsidR="00703108" w:rsidRPr="00703108" w:rsidRDefault="00703108" w:rsidP="004344C9">
            <w:pPr>
              <w:pStyle w:val="PlainText"/>
              <w:rPr>
                <w:rFonts w:ascii="Open Sans" w:hAnsi="Open Sans"/>
                <w:b/>
                <w:sz w:val="22"/>
                <w:szCs w:val="22"/>
                <w:u w:val="single"/>
              </w:rPr>
            </w:pPr>
            <w:r w:rsidRPr="00703108">
              <w:rPr>
                <w:rFonts w:ascii="Open Sans" w:hAnsi="Open Sans"/>
                <w:b/>
                <w:sz w:val="22"/>
                <w:szCs w:val="22"/>
                <w:u w:val="single"/>
              </w:rPr>
              <w:t>DRAWINGS OF THE LETTER "e"</w:t>
            </w:r>
            <w:r w:rsidRPr="00703108">
              <w:rPr>
                <w:rFonts w:ascii="Open Sans" w:hAnsi="Open Sans"/>
                <w:b/>
                <w:sz w:val="22"/>
                <w:szCs w:val="22"/>
                <w:u w:val="single"/>
              </w:rPr>
              <w:cr/>
            </w:r>
          </w:p>
          <w:p w14:paraId="6DD35D3D" w14:textId="6D68BAA7" w:rsidR="00703108" w:rsidRPr="00703108" w:rsidRDefault="00703108" w:rsidP="004344C9">
            <w:pPr>
              <w:pStyle w:val="PlainText"/>
              <w:rPr>
                <w:rFonts w:ascii="Open Sans" w:hAnsi="Open Sans"/>
                <w:sz w:val="22"/>
                <w:szCs w:val="22"/>
              </w:rPr>
            </w:pPr>
            <w:r w:rsidRPr="00703108">
              <w:rPr>
                <w:rFonts w:ascii="Open Sans" w:hAnsi="Open Sans"/>
                <w:sz w:val="22"/>
                <w:szCs w:val="22"/>
              </w:rPr>
              <w:t xml:space="preserve">1.  Cut a </w:t>
            </w:r>
            <w:r w:rsidR="008A5360" w:rsidRPr="00703108">
              <w:rPr>
                <w:rFonts w:ascii="Open Sans" w:hAnsi="Open Sans"/>
                <w:sz w:val="22"/>
                <w:szCs w:val="22"/>
              </w:rPr>
              <w:t>lower-case</w:t>
            </w:r>
            <w:r w:rsidRPr="00703108">
              <w:rPr>
                <w:rFonts w:ascii="Open Sans" w:hAnsi="Open Sans"/>
                <w:sz w:val="22"/>
                <w:szCs w:val="22"/>
              </w:rPr>
              <w:t xml:space="preserve"> letter "e" from the smallest print of a newspaper.</w:t>
            </w:r>
          </w:p>
          <w:p w14:paraId="60ACCFC4"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2.  Place the cut letter "e" on a slide.</w:t>
            </w:r>
          </w:p>
          <w:p w14:paraId="60AB6D8A"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3.  Add one drop of water on the "e".</w:t>
            </w:r>
          </w:p>
          <w:p w14:paraId="2B963115" w14:textId="25A564FA" w:rsidR="00703108" w:rsidRPr="00703108" w:rsidRDefault="00703108" w:rsidP="004344C9">
            <w:pPr>
              <w:pStyle w:val="PlainText"/>
              <w:rPr>
                <w:rFonts w:ascii="Open Sans" w:hAnsi="Open Sans"/>
                <w:sz w:val="22"/>
                <w:szCs w:val="22"/>
              </w:rPr>
            </w:pPr>
            <w:r w:rsidRPr="00703108">
              <w:rPr>
                <w:rFonts w:ascii="Open Sans" w:hAnsi="Open Sans"/>
                <w:sz w:val="22"/>
                <w:szCs w:val="22"/>
              </w:rPr>
              <w:t xml:space="preserve">4.  Place a cover </w:t>
            </w:r>
            <w:r w:rsidR="008A5360" w:rsidRPr="00703108">
              <w:rPr>
                <w:rFonts w:ascii="Open Sans" w:hAnsi="Open Sans"/>
                <w:sz w:val="22"/>
                <w:szCs w:val="22"/>
              </w:rPr>
              <w:t>slips</w:t>
            </w:r>
            <w:r w:rsidRPr="00703108">
              <w:rPr>
                <w:rFonts w:ascii="Open Sans" w:hAnsi="Open Sans"/>
                <w:sz w:val="22"/>
                <w:szCs w:val="22"/>
              </w:rPr>
              <w:t xml:space="preserve"> over the drop of water.</w:t>
            </w:r>
          </w:p>
          <w:p w14:paraId="3BE5C653" w14:textId="77777777" w:rsidR="00703108" w:rsidRPr="00703108" w:rsidRDefault="00703108" w:rsidP="004344C9">
            <w:pPr>
              <w:pStyle w:val="PlainText"/>
              <w:rPr>
                <w:rFonts w:ascii="Open Sans" w:hAnsi="Open Sans"/>
                <w:sz w:val="22"/>
                <w:szCs w:val="22"/>
              </w:rPr>
            </w:pPr>
          </w:p>
          <w:p w14:paraId="78F633DE" w14:textId="7BD31B41" w:rsidR="00703108" w:rsidRPr="00703108" w:rsidRDefault="008A5360" w:rsidP="004344C9">
            <w:pPr>
              <w:pStyle w:val="PlainText"/>
              <w:rPr>
                <w:rFonts w:ascii="Open Sans" w:hAnsi="Open Sans"/>
                <w:sz w:val="22"/>
                <w:szCs w:val="22"/>
              </w:rPr>
            </w:pPr>
            <w:r w:rsidRPr="00703108">
              <w:rPr>
                <w:rFonts w:ascii="Open Sans" w:hAnsi="Open Sans"/>
                <w:sz w:val="22"/>
                <w:szCs w:val="22"/>
              </w:rPr>
              <w:t>Observations:</w:t>
            </w:r>
          </w:p>
          <w:p w14:paraId="1830C410" w14:textId="77777777"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Draw the "e" in the space provided, as it looks when seen with the naked eye.  Make sure that size and position are accurately shown in your drawing.</w:t>
            </w:r>
          </w:p>
          <w:p w14:paraId="21DE4965" w14:textId="77777777"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 xml:space="preserve">Draw the "e" in the space provided, as you see it under the low power objective of your microscope. The size </w:t>
            </w:r>
            <w:r w:rsidRPr="00703108">
              <w:rPr>
                <w:rFonts w:ascii="Open Sans" w:hAnsi="Open Sans"/>
                <w:sz w:val="22"/>
                <w:szCs w:val="22"/>
              </w:rPr>
              <w:lastRenderedPageBreak/>
              <w:t xml:space="preserve">and position of the "e" should be accurate.       </w:t>
            </w:r>
          </w:p>
          <w:p w14:paraId="67B26847" w14:textId="77777777"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Record the change in size and position of the "e" as seen under low power of the microscope as compared with the position seen with the naked eye.</w:t>
            </w:r>
          </w:p>
          <w:p w14:paraId="42575BA9" w14:textId="77777777"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Move the slide in each of the directions indicated below.  Record your results.</w:t>
            </w:r>
          </w:p>
          <w:p w14:paraId="2C644381" w14:textId="77777777" w:rsidR="00703108" w:rsidRPr="00703108" w:rsidRDefault="00703108" w:rsidP="00703108">
            <w:pPr>
              <w:pStyle w:val="PlainText"/>
              <w:numPr>
                <w:ilvl w:val="1"/>
                <w:numId w:val="8"/>
              </w:numPr>
              <w:rPr>
                <w:rFonts w:ascii="Open Sans" w:hAnsi="Open Sans"/>
                <w:sz w:val="22"/>
                <w:szCs w:val="22"/>
              </w:rPr>
            </w:pPr>
            <w:r w:rsidRPr="00703108">
              <w:rPr>
                <w:rFonts w:ascii="Open Sans" w:hAnsi="Open Sans"/>
                <w:sz w:val="22"/>
                <w:szCs w:val="22"/>
              </w:rPr>
              <w:t xml:space="preserve">to the right </w:t>
            </w:r>
          </w:p>
          <w:p w14:paraId="1D7E6EED" w14:textId="77777777" w:rsidR="00703108" w:rsidRPr="00703108" w:rsidRDefault="00703108" w:rsidP="00703108">
            <w:pPr>
              <w:pStyle w:val="PlainText"/>
              <w:numPr>
                <w:ilvl w:val="1"/>
                <w:numId w:val="8"/>
              </w:numPr>
              <w:rPr>
                <w:rFonts w:ascii="Open Sans" w:hAnsi="Open Sans"/>
                <w:sz w:val="22"/>
                <w:szCs w:val="22"/>
              </w:rPr>
            </w:pPr>
            <w:r w:rsidRPr="00703108">
              <w:rPr>
                <w:rFonts w:ascii="Open Sans" w:hAnsi="Open Sans"/>
                <w:sz w:val="22"/>
                <w:szCs w:val="22"/>
              </w:rPr>
              <w:t>toward you</w:t>
            </w:r>
          </w:p>
          <w:p w14:paraId="16724361" w14:textId="77777777" w:rsidR="00703108" w:rsidRPr="00703108" w:rsidRDefault="00703108" w:rsidP="00703108">
            <w:pPr>
              <w:pStyle w:val="PlainText"/>
              <w:numPr>
                <w:ilvl w:val="1"/>
                <w:numId w:val="8"/>
              </w:numPr>
              <w:rPr>
                <w:rFonts w:ascii="Open Sans" w:hAnsi="Open Sans"/>
                <w:sz w:val="22"/>
                <w:szCs w:val="22"/>
              </w:rPr>
            </w:pPr>
            <w:r w:rsidRPr="00703108">
              <w:rPr>
                <w:rFonts w:ascii="Open Sans" w:hAnsi="Open Sans"/>
                <w:sz w:val="22"/>
                <w:szCs w:val="22"/>
              </w:rPr>
              <w:t>to the left</w:t>
            </w:r>
          </w:p>
          <w:p w14:paraId="388FAC71" w14:textId="77777777" w:rsidR="00703108" w:rsidRPr="00703108" w:rsidRDefault="00703108" w:rsidP="00703108">
            <w:pPr>
              <w:pStyle w:val="PlainText"/>
              <w:numPr>
                <w:ilvl w:val="1"/>
                <w:numId w:val="8"/>
              </w:numPr>
              <w:rPr>
                <w:rFonts w:ascii="Open Sans" w:hAnsi="Open Sans"/>
                <w:sz w:val="22"/>
                <w:szCs w:val="22"/>
              </w:rPr>
            </w:pPr>
            <w:r w:rsidRPr="00703108">
              <w:rPr>
                <w:rFonts w:ascii="Open Sans" w:hAnsi="Open Sans"/>
                <w:sz w:val="22"/>
                <w:szCs w:val="22"/>
              </w:rPr>
              <w:t>away from you</w:t>
            </w:r>
          </w:p>
          <w:p w14:paraId="7AD73A79" w14:textId="77777777"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Adjust the diaphragm to produce various degrees of light intensity.  Record the changes you see in the texture of the letter "e".</w:t>
            </w:r>
            <w:r w:rsidRPr="00703108">
              <w:rPr>
                <w:rFonts w:ascii="Open Sans" w:hAnsi="Open Sans"/>
                <w:sz w:val="22"/>
                <w:szCs w:val="22"/>
              </w:rPr>
              <w:tab/>
            </w:r>
          </w:p>
          <w:p w14:paraId="2DEB227A" w14:textId="77777777" w:rsidR="00703108" w:rsidRPr="00703108" w:rsidRDefault="00703108" w:rsidP="00703108">
            <w:pPr>
              <w:pStyle w:val="PlainText"/>
              <w:numPr>
                <w:ilvl w:val="1"/>
                <w:numId w:val="8"/>
              </w:numPr>
              <w:rPr>
                <w:rFonts w:ascii="Open Sans" w:hAnsi="Open Sans"/>
                <w:sz w:val="22"/>
                <w:szCs w:val="22"/>
              </w:rPr>
            </w:pPr>
            <w:r w:rsidRPr="00703108">
              <w:rPr>
                <w:rFonts w:ascii="Open Sans" w:hAnsi="Open Sans"/>
                <w:sz w:val="22"/>
                <w:szCs w:val="22"/>
              </w:rPr>
              <w:t>Note: As you develop skill in using the microscope, you will find that light regulation is important in seeing the details of an object.</w:t>
            </w:r>
          </w:p>
          <w:p w14:paraId="3096792A" w14:textId="42479239" w:rsidR="00703108" w:rsidRPr="00703108" w:rsidRDefault="00703108" w:rsidP="00703108">
            <w:pPr>
              <w:pStyle w:val="PlainText"/>
              <w:numPr>
                <w:ilvl w:val="0"/>
                <w:numId w:val="8"/>
              </w:numPr>
              <w:rPr>
                <w:rFonts w:ascii="Open Sans" w:hAnsi="Open Sans"/>
                <w:sz w:val="22"/>
                <w:szCs w:val="22"/>
              </w:rPr>
            </w:pPr>
            <w:r w:rsidRPr="00703108">
              <w:rPr>
                <w:rFonts w:ascii="Open Sans" w:hAnsi="Open Sans"/>
                <w:sz w:val="22"/>
                <w:szCs w:val="22"/>
              </w:rPr>
              <w:t xml:space="preserve">Draw the "e" in the spaces provided, as seen under both the medium and </w:t>
            </w:r>
            <w:r w:rsidR="008A5360" w:rsidRPr="00703108">
              <w:rPr>
                <w:rFonts w:ascii="Open Sans" w:hAnsi="Open Sans"/>
                <w:sz w:val="22"/>
                <w:szCs w:val="22"/>
              </w:rPr>
              <w:t>high-power</w:t>
            </w:r>
            <w:r w:rsidRPr="00703108">
              <w:rPr>
                <w:rFonts w:ascii="Open Sans" w:hAnsi="Open Sans"/>
                <w:sz w:val="22"/>
                <w:szCs w:val="22"/>
              </w:rPr>
              <w:t xml:space="preserve"> objectives.</w:t>
            </w:r>
          </w:p>
          <w:p w14:paraId="17B307BE" w14:textId="77777777" w:rsidR="00703108" w:rsidRPr="00703108" w:rsidRDefault="00703108" w:rsidP="004344C9">
            <w:pPr>
              <w:rPr>
                <w:rFonts w:ascii="Open Sans" w:hAnsi="Open Sans"/>
              </w:rPr>
            </w:pPr>
            <w:r w:rsidRPr="00703108">
              <w:rPr>
                <w:rFonts w:ascii="Open Sans" w:hAnsi="Open Sans"/>
              </w:rPr>
              <w:t xml:space="preserve"> How much of the "e" is seen now, as compared to the view under low power?</w:t>
            </w:r>
          </w:p>
          <w:p w14:paraId="4A3CC270" w14:textId="77777777" w:rsidR="00703108" w:rsidRPr="00703108" w:rsidRDefault="00703108" w:rsidP="004344C9">
            <w:pPr>
              <w:rPr>
                <w:rFonts w:ascii="Open Sans" w:hAnsi="Open Sans"/>
              </w:rPr>
            </w:pPr>
          </w:p>
          <w:p w14:paraId="17FC284B" w14:textId="77777777" w:rsidR="00703108" w:rsidRPr="00703108" w:rsidRDefault="00703108" w:rsidP="004344C9">
            <w:pPr>
              <w:pStyle w:val="PlainText"/>
              <w:rPr>
                <w:rFonts w:ascii="Open Sans" w:hAnsi="Open Sans"/>
                <w:b/>
                <w:sz w:val="22"/>
                <w:szCs w:val="22"/>
                <w:u w:val="single"/>
              </w:rPr>
            </w:pPr>
            <w:r w:rsidRPr="00703108">
              <w:rPr>
                <w:rFonts w:ascii="Open Sans" w:hAnsi="Open Sans"/>
                <w:b/>
                <w:sz w:val="22"/>
                <w:szCs w:val="22"/>
                <w:u w:val="single"/>
              </w:rPr>
              <w:t>THREADS</w:t>
            </w:r>
          </w:p>
          <w:p w14:paraId="3FA28469" w14:textId="77777777" w:rsidR="00703108" w:rsidRPr="00703108" w:rsidRDefault="00703108" w:rsidP="004344C9">
            <w:pPr>
              <w:pStyle w:val="PlainText"/>
              <w:rPr>
                <w:rFonts w:ascii="Open Sans" w:hAnsi="Open Sans"/>
                <w:sz w:val="22"/>
                <w:szCs w:val="22"/>
              </w:rPr>
            </w:pPr>
          </w:p>
          <w:p w14:paraId="58BE8EB4"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1.  Cut a piece of red thread 3 cm. long.</w:t>
            </w:r>
          </w:p>
          <w:p w14:paraId="21757213"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2.  Cut a piece of gold thread 3 cm. long.</w:t>
            </w:r>
          </w:p>
          <w:p w14:paraId="31A5FED9"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3.  Place the threads on a slide to form an "X".</w:t>
            </w:r>
          </w:p>
          <w:p w14:paraId="482E8A4C" w14:textId="77777777" w:rsidR="00703108" w:rsidRPr="00703108" w:rsidRDefault="00703108" w:rsidP="004344C9">
            <w:pPr>
              <w:pStyle w:val="PlainText"/>
              <w:rPr>
                <w:rFonts w:ascii="Open Sans" w:hAnsi="Open Sans"/>
                <w:sz w:val="22"/>
                <w:szCs w:val="22"/>
              </w:rPr>
            </w:pPr>
            <w:r w:rsidRPr="00703108">
              <w:rPr>
                <w:rFonts w:ascii="Open Sans" w:hAnsi="Open Sans"/>
                <w:sz w:val="22"/>
                <w:szCs w:val="22"/>
              </w:rPr>
              <w:t>4.  Cover the "X" with a piece of tape.</w:t>
            </w:r>
          </w:p>
          <w:p w14:paraId="3C7C59AE" w14:textId="77777777" w:rsidR="00703108" w:rsidRPr="00703108" w:rsidRDefault="00703108" w:rsidP="004344C9">
            <w:pPr>
              <w:pStyle w:val="PlainText"/>
              <w:rPr>
                <w:rFonts w:ascii="Open Sans" w:hAnsi="Open Sans"/>
                <w:sz w:val="22"/>
                <w:szCs w:val="22"/>
              </w:rPr>
            </w:pPr>
          </w:p>
          <w:p w14:paraId="09893A69" w14:textId="74745579" w:rsidR="00703108" w:rsidRPr="00703108" w:rsidRDefault="00703108" w:rsidP="004344C9">
            <w:pPr>
              <w:pStyle w:val="PlainText"/>
              <w:rPr>
                <w:rFonts w:ascii="Open Sans" w:hAnsi="Open Sans"/>
                <w:sz w:val="22"/>
                <w:szCs w:val="22"/>
              </w:rPr>
            </w:pPr>
            <w:r w:rsidRPr="00703108">
              <w:rPr>
                <w:rFonts w:ascii="Open Sans" w:hAnsi="Open Sans"/>
                <w:sz w:val="22"/>
                <w:szCs w:val="22"/>
              </w:rPr>
              <w:t>Observations:</w:t>
            </w:r>
          </w:p>
          <w:p w14:paraId="70928B95" w14:textId="77777777" w:rsidR="00703108" w:rsidRPr="00703108" w:rsidRDefault="00703108" w:rsidP="004344C9">
            <w:pPr>
              <w:pStyle w:val="PlainText"/>
              <w:rPr>
                <w:rFonts w:ascii="Open Sans" w:hAnsi="Open Sans"/>
                <w:sz w:val="22"/>
                <w:szCs w:val="22"/>
              </w:rPr>
            </w:pPr>
          </w:p>
          <w:p w14:paraId="7F03868A" w14:textId="4E6D9FC9" w:rsidR="00703108" w:rsidRPr="00703108" w:rsidRDefault="00703108" w:rsidP="004344C9">
            <w:pPr>
              <w:pStyle w:val="PlainText"/>
              <w:numPr>
                <w:ilvl w:val="0"/>
                <w:numId w:val="9"/>
              </w:numPr>
              <w:rPr>
                <w:rFonts w:ascii="Open Sans" w:hAnsi="Open Sans"/>
                <w:sz w:val="22"/>
                <w:szCs w:val="22"/>
              </w:rPr>
            </w:pPr>
            <w:r w:rsidRPr="00703108">
              <w:rPr>
                <w:rFonts w:ascii="Open Sans" w:hAnsi="Open Sans"/>
                <w:sz w:val="22"/>
                <w:szCs w:val="22"/>
              </w:rPr>
              <w:t>While looking through the eyepiece move the slide until the thread "X" comes into view. Make some observations using medium power.  Record a description of what a thread is really like?</w:t>
            </w:r>
          </w:p>
          <w:p w14:paraId="454D68A0" w14:textId="77777777" w:rsidR="00703108" w:rsidRPr="00703108" w:rsidRDefault="00703108" w:rsidP="00703108">
            <w:pPr>
              <w:pStyle w:val="PlainText"/>
              <w:numPr>
                <w:ilvl w:val="0"/>
                <w:numId w:val="9"/>
              </w:numPr>
              <w:rPr>
                <w:rFonts w:ascii="Open Sans" w:hAnsi="Open Sans"/>
                <w:sz w:val="22"/>
                <w:szCs w:val="22"/>
              </w:rPr>
            </w:pPr>
            <w:r w:rsidRPr="00703108">
              <w:rPr>
                <w:rFonts w:ascii="Open Sans" w:hAnsi="Open Sans"/>
                <w:sz w:val="22"/>
                <w:szCs w:val="22"/>
              </w:rPr>
              <w:t>Change to high power.</w:t>
            </w:r>
          </w:p>
          <w:p w14:paraId="4EDF046C" w14:textId="74D128DA" w:rsidR="00703108" w:rsidRPr="00703108" w:rsidRDefault="00703108" w:rsidP="00703108">
            <w:pPr>
              <w:pStyle w:val="PlainText"/>
              <w:numPr>
                <w:ilvl w:val="0"/>
                <w:numId w:val="9"/>
              </w:numPr>
              <w:rPr>
                <w:rFonts w:ascii="Open Sans" w:hAnsi="Open Sans"/>
                <w:sz w:val="22"/>
                <w:szCs w:val="22"/>
              </w:rPr>
            </w:pPr>
            <w:r w:rsidRPr="00703108">
              <w:rPr>
                <w:rFonts w:ascii="Open Sans" w:hAnsi="Open Sans"/>
                <w:sz w:val="22"/>
                <w:szCs w:val="22"/>
              </w:rPr>
              <w:lastRenderedPageBreak/>
              <w:t xml:space="preserve">Use the fine adjustment to focus up and down on the threads where they cross.  Can you tell which is on top?  </w:t>
            </w:r>
          </w:p>
          <w:p w14:paraId="6DC648E1" w14:textId="6A5B0930" w:rsidR="00703108" w:rsidRPr="00703108" w:rsidRDefault="00703108" w:rsidP="004344C9">
            <w:pPr>
              <w:pStyle w:val="PlainText"/>
              <w:numPr>
                <w:ilvl w:val="0"/>
                <w:numId w:val="9"/>
              </w:numPr>
              <w:rPr>
                <w:rFonts w:ascii="Open Sans" w:hAnsi="Open Sans"/>
                <w:sz w:val="22"/>
                <w:szCs w:val="22"/>
              </w:rPr>
            </w:pPr>
            <w:r w:rsidRPr="00703108">
              <w:rPr>
                <w:rFonts w:ascii="Open Sans" w:hAnsi="Open Sans"/>
                <w:sz w:val="22"/>
                <w:szCs w:val="22"/>
              </w:rPr>
              <w:t>Move the fine adjustment so that the top thread is in focus.  Using colored pencils, draw the field of view in the space provided. Why do only parts of the thread appear sharp and clear at any given time?</w:t>
            </w:r>
          </w:p>
          <w:p w14:paraId="6AE6D200" w14:textId="77777777" w:rsidR="00703108" w:rsidRPr="00703108" w:rsidRDefault="00703108" w:rsidP="00703108">
            <w:pPr>
              <w:pStyle w:val="PlainText"/>
              <w:numPr>
                <w:ilvl w:val="0"/>
                <w:numId w:val="9"/>
              </w:numPr>
              <w:rPr>
                <w:rFonts w:ascii="Open Sans" w:hAnsi="Open Sans"/>
                <w:sz w:val="22"/>
                <w:szCs w:val="22"/>
              </w:rPr>
            </w:pPr>
            <w:r w:rsidRPr="00703108">
              <w:rPr>
                <w:rFonts w:ascii="Open Sans" w:hAnsi="Open Sans"/>
                <w:sz w:val="22"/>
                <w:szCs w:val="22"/>
              </w:rPr>
              <w:t>Move the fine adjustment, so that the bottom thread is in focus.  Using colored pencils, draw the field of view in the space provided.</w:t>
            </w:r>
          </w:p>
          <w:p w14:paraId="34134A5A" w14:textId="77777777" w:rsidR="00703108" w:rsidRPr="00703108" w:rsidRDefault="00703108" w:rsidP="00703108">
            <w:pPr>
              <w:pStyle w:val="PlainText"/>
              <w:numPr>
                <w:ilvl w:val="0"/>
                <w:numId w:val="9"/>
              </w:numPr>
              <w:rPr>
                <w:rFonts w:ascii="Open Sans" w:hAnsi="Open Sans"/>
                <w:sz w:val="22"/>
                <w:szCs w:val="22"/>
              </w:rPr>
            </w:pPr>
            <w:r w:rsidRPr="00703108">
              <w:rPr>
                <w:rFonts w:ascii="Open Sans" w:hAnsi="Open Sans"/>
                <w:sz w:val="22"/>
                <w:szCs w:val="22"/>
              </w:rPr>
              <w:t>Observe the thread carefully, as you slowly change the diaphragm settings.  Record the differences you see under the various settings.</w:t>
            </w:r>
          </w:p>
          <w:p w14:paraId="63183E60" w14:textId="77777777" w:rsidR="00703108" w:rsidRPr="00703108" w:rsidRDefault="00703108" w:rsidP="00703108">
            <w:pPr>
              <w:pStyle w:val="PlainText"/>
              <w:numPr>
                <w:ilvl w:val="0"/>
                <w:numId w:val="9"/>
              </w:numPr>
              <w:rPr>
                <w:rFonts w:ascii="Open Sans" w:hAnsi="Open Sans"/>
                <w:sz w:val="22"/>
                <w:szCs w:val="22"/>
              </w:rPr>
            </w:pPr>
            <w:r w:rsidRPr="00703108">
              <w:rPr>
                <w:rFonts w:ascii="Open Sans" w:hAnsi="Open Sans"/>
                <w:sz w:val="22"/>
                <w:szCs w:val="22"/>
              </w:rPr>
              <w:t xml:space="preserve">Description of thread as seen under the microscope. </w:t>
            </w:r>
          </w:p>
          <w:p w14:paraId="7A4158E9" w14:textId="77777777" w:rsidR="00703108" w:rsidRPr="00703108" w:rsidRDefault="00703108" w:rsidP="004344C9">
            <w:pPr>
              <w:rPr>
                <w:rFonts w:ascii="Open Sans" w:hAnsi="Open Sans"/>
              </w:rPr>
            </w:pPr>
          </w:p>
        </w:tc>
        <w:tc>
          <w:tcPr>
            <w:tcW w:w="4394" w:type="dxa"/>
          </w:tcPr>
          <w:p w14:paraId="37FCCE18" w14:textId="0FED2AB5" w:rsidR="00703108" w:rsidRDefault="00703108" w:rsidP="004344C9">
            <w:pPr>
              <w:rPr>
                <w:rFonts w:ascii="Open Sans" w:hAnsi="Open Sans"/>
              </w:rPr>
            </w:pPr>
          </w:p>
          <w:p w14:paraId="188C19F4" w14:textId="77777777" w:rsidR="008A5360" w:rsidRPr="00703108" w:rsidRDefault="008A5360" w:rsidP="004344C9">
            <w:pPr>
              <w:rPr>
                <w:rFonts w:ascii="Open Sans" w:hAnsi="Open Sans"/>
              </w:rPr>
            </w:pPr>
          </w:p>
          <w:p w14:paraId="787B3479" w14:textId="77777777" w:rsidR="00703108" w:rsidRPr="00703108" w:rsidRDefault="00703108" w:rsidP="004344C9">
            <w:pPr>
              <w:rPr>
                <w:rFonts w:ascii="Open Sans" w:hAnsi="Open Sans"/>
              </w:rPr>
            </w:pPr>
            <w:r w:rsidRPr="00703108">
              <w:rPr>
                <w:rFonts w:ascii="Open Sans" w:hAnsi="Open Sans"/>
              </w:rPr>
              <w:t>Students will complete the assignment as listed on the lab sheet using the microscopes</w:t>
            </w:r>
          </w:p>
          <w:p w14:paraId="29990A48" w14:textId="77777777" w:rsidR="00703108" w:rsidRPr="00703108" w:rsidRDefault="00703108" w:rsidP="004344C9">
            <w:pPr>
              <w:rPr>
                <w:rFonts w:ascii="Open Sans" w:hAnsi="Open Sans"/>
              </w:rPr>
            </w:pPr>
          </w:p>
          <w:p w14:paraId="6F2C3D9A" w14:textId="77777777" w:rsidR="00703108" w:rsidRPr="00703108" w:rsidRDefault="00703108" w:rsidP="004344C9">
            <w:pPr>
              <w:rPr>
                <w:rFonts w:ascii="Open Sans" w:hAnsi="Open Sans"/>
              </w:rPr>
            </w:pPr>
          </w:p>
          <w:p w14:paraId="0F4427CC" w14:textId="77777777" w:rsidR="00703108" w:rsidRPr="00703108" w:rsidRDefault="00703108" w:rsidP="004344C9">
            <w:pPr>
              <w:rPr>
                <w:rFonts w:ascii="Open Sans" w:hAnsi="Open Sans"/>
              </w:rPr>
            </w:pPr>
          </w:p>
          <w:p w14:paraId="44B7717C" w14:textId="77777777" w:rsidR="00703108" w:rsidRPr="00703108" w:rsidRDefault="00703108" w:rsidP="004344C9">
            <w:pPr>
              <w:rPr>
                <w:rFonts w:ascii="Open Sans" w:hAnsi="Open Sans"/>
              </w:rPr>
            </w:pPr>
          </w:p>
          <w:p w14:paraId="4C897A9D" w14:textId="77777777" w:rsidR="00703108" w:rsidRPr="00703108" w:rsidRDefault="00703108" w:rsidP="004344C9">
            <w:pPr>
              <w:rPr>
                <w:rFonts w:ascii="Open Sans" w:hAnsi="Open Sans"/>
              </w:rPr>
            </w:pPr>
          </w:p>
          <w:p w14:paraId="5131A756" w14:textId="77777777" w:rsidR="00703108" w:rsidRPr="00703108" w:rsidRDefault="00703108" w:rsidP="004344C9">
            <w:pPr>
              <w:rPr>
                <w:rFonts w:ascii="Open Sans" w:hAnsi="Open Sans"/>
              </w:rPr>
            </w:pPr>
          </w:p>
          <w:p w14:paraId="78ED60F6" w14:textId="77777777" w:rsidR="00703108" w:rsidRPr="00703108" w:rsidRDefault="00703108" w:rsidP="004344C9">
            <w:pPr>
              <w:rPr>
                <w:rFonts w:ascii="Open Sans" w:hAnsi="Open Sans"/>
              </w:rPr>
            </w:pPr>
          </w:p>
          <w:p w14:paraId="45ADAB96" w14:textId="77777777" w:rsidR="00703108" w:rsidRPr="00703108" w:rsidRDefault="00703108" w:rsidP="004344C9">
            <w:pPr>
              <w:rPr>
                <w:rFonts w:ascii="Open Sans" w:hAnsi="Open Sans"/>
              </w:rPr>
            </w:pPr>
          </w:p>
          <w:p w14:paraId="329C7AD3" w14:textId="77777777" w:rsidR="00703108" w:rsidRPr="00703108" w:rsidRDefault="00703108" w:rsidP="004344C9">
            <w:pPr>
              <w:rPr>
                <w:rFonts w:ascii="Open Sans" w:hAnsi="Open Sans"/>
              </w:rPr>
            </w:pPr>
            <w:r w:rsidRPr="00703108">
              <w:rPr>
                <w:rFonts w:ascii="Open Sans" w:hAnsi="Open Sans"/>
              </w:rPr>
              <w:t>Make sure you are walking around to facilitate and help troubleshoot problems in focusing the microscopes.</w:t>
            </w:r>
          </w:p>
          <w:p w14:paraId="3820C89E" w14:textId="77777777" w:rsidR="00703108" w:rsidRPr="00703108" w:rsidRDefault="00703108" w:rsidP="004344C9">
            <w:pPr>
              <w:rPr>
                <w:rFonts w:ascii="Open Sans" w:hAnsi="Open Sans"/>
              </w:rPr>
            </w:pPr>
          </w:p>
          <w:p w14:paraId="5CBD38AD" w14:textId="77777777" w:rsidR="00703108" w:rsidRPr="00703108" w:rsidRDefault="00703108" w:rsidP="004344C9">
            <w:pPr>
              <w:rPr>
                <w:rFonts w:ascii="Open Sans" w:hAnsi="Open Sans"/>
              </w:rPr>
            </w:pPr>
          </w:p>
          <w:p w14:paraId="62343889" w14:textId="77777777" w:rsidR="00703108" w:rsidRPr="00703108" w:rsidRDefault="00703108" w:rsidP="004344C9">
            <w:pPr>
              <w:rPr>
                <w:rFonts w:ascii="Open Sans" w:hAnsi="Open Sans"/>
              </w:rPr>
            </w:pPr>
          </w:p>
        </w:tc>
      </w:tr>
    </w:tbl>
    <w:p w14:paraId="7EBAE963" w14:textId="77777777" w:rsidR="00703108" w:rsidRPr="00703108" w:rsidRDefault="00703108" w:rsidP="00703108">
      <w:pPr>
        <w:autoSpaceDE w:val="0"/>
        <w:autoSpaceDN w:val="0"/>
        <w:adjustRightInd w:val="0"/>
        <w:rPr>
          <w:rFonts w:ascii="Open Sans" w:hAnsi="Open Sans" w:cs="FrnkGothITCBkBT-Bold"/>
          <w:b/>
          <w:bCs/>
        </w:rPr>
      </w:pPr>
    </w:p>
    <w:sectPr w:rsidR="00703108" w:rsidRPr="00703108" w:rsidSect="00E7721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AAD29" w14:textId="77777777" w:rsidR="00B058F1" w:rsidRDefault="00B058F1" w:rsidP="00E7721B">
      <w:pPr>
        <w:spacing w:after="0" w:line="240" w:lineRule="auto"/>
      </w:pPr>
      <w:r>
        <w:separator/>
      </w:r>
    </w:p>
  </w:endnote>
  <w:endnote w:type="continuationSeparator" w:id="0">
    <w:p w14:paraId="47E888FD" w14:textId="77777777" w:rsidR="00B058F1" w:rsidRDefault="00B058F1"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FrnkGothITCBk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62193" w14:textId="77777777" w:rsidR="009514ED" w:rsidRDefault="00951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385E138F"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9514E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14ED">
              <w:rPr>
                <w:b/>
                <w:bCs/>
                <w:noProof/>
              </w:rPr>
              <w:t>6</w:t>
            </w:r>
            <w:r>
              <w:rPr>
                <w:b/>
                <w:bCs/>
                <w:sz w:val="24"/>
                <w:szCs w:val="24"/>
              </w:rPr>
              <w:fldChar w:fldCharType="end"/>
            </w:r>
          </w:p>
          <w:p w14:paraId="509DDEFB" w14:textId="77777777" w:rsidR="00E7721B" w:rsidRDefault="00B058F1" w:rsidP="00E7721B">
            <w:pPr>
              <w:pStyle w:val="Footer"/>
              <w:jc w:val="center"/>
            </w:pPr>
          </w:p>
        </w:sdtContent>
      </w:sdt>
    </w:sdtContent>
  </w:sdt>
  <w:p w14:paraId="53803034" w14:textId="5326E213"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9514ED">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9514ED">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097C0" w14:textId="77777777" w:rsidR="009514ED" w:rsidRDefault="00951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8E3DE" w14:textId="77777777" w:rsidR="00B058F1" w:rsidRDefault="00B058F1" w:rsidP="00E7721B">
      <w:pPr>
        <w:spacing w:after="0" w:line="240" w:lineRule="auto"/>
      </w:pPr>
      <w:r>
        <w:separator/>
      </w:r>
    </w:p>
  </w:footnote>
  <w:footnote w:type="continuationSeparator" w:id="0">
    <w:p w14:paraId="77054681" w14:textId="77777777" w:rsidR="00B058F1" w:rsidRDefault="00B058F1"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16A8" w14:textId="77777777" w:rsidR="009514ED" w:rsidRDefault="00951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067C" w14:textId="77777777" w:rsidR="009514ED" w:rsidRDefault="00951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8"/>
  </w:num>
  <w:num w:numId="4">
    <w:abstractNumId w:val="6"/>
  </w:num>
  <w:num w:numId="5">
    <w:abstractNumId w:val="0"/>
  </w:num>
  <w:num w:numId="6">
    <w:abstractNumId w:val="5"/>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44BB4"/>
    <w:rsid w:val="001E7AA7"/>
    <w:rsid w:val="00204CD4"/>
    <w:rsid w:val="002F7801"/>
    <w:rsid w:val="003D49FF"/>
    <w:rsid w:val="00465A98"/>
    <w:rsid w:val="004C7226"/>
    <w:rsid w:val="00524DD0"/>
    <w:rsid w:val="005E696E"/>
    <w:rsid w:val="00676A46"/>
    <w:rsid w:val="006A1E92"/>
    <w:rsid w:val="00703108"/>
    <w:rsid w:val="0084406A"/>
    <w:rsid w:val="00846CF2"/>
    <w:rsid w:val="008A4D3D"/>
    <w:rsid w:val="008A5360"/>
    <w:rsid w:val="009514ED"/>
    <w:rsid w:val="009F7E4A"/>
    <w:rsid w:val="00AA02D5"/>
    <w:rsid w:val="00AD2CEF"/>
    <w:rsid w:val="00B0214B"/>
    <w:rsid w:val="00B058F1"/>
    <w:rsid w:val="00C16070"/>
    <w:rsid w:val="00C75BF6"/>
    <w:rsid w:val="00DE3A22"/>
    <w:rsid w:val="00E0271E"/>
    <w:rsid w:val="00E7721B"/>
    <w:rsid w:val="00E935D4"/>
    <w:rsid w:val="00EA412D"/>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dcterms:created xsi:type="dcterms:W3CDTF">2017-09-09T01:13:00Z</dcterms:created>
  <dcterms:modified xsi:type="dcterms:W3CDTF">2017-09-12T16:35:00Z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