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40D79" w14:textId="1C232DB0" w:rsidR="001448A4" w:rsidRDefault="003C77FD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3C77FD">
        <w:rPr>
          <w:rFonts w:ascii="Open Sans" w:eastAsia="Arial" w:hAnsi="Open Sans" w:cs="Arial"/>
          <w:b/>
          <w:bCs/>
          <w:sz w:val="24"/>
          <w:szCs w:val="24"/>
        </w:rPr>
        <w:t>Introduction to Databases Vocabulary</w:t>
      </w:r>
      <w:r w:rsidR="004A7143">
        <w:rPr>
          <w:rFonts w:ascii="Open Sans" w:eastAsia="Arial" w:hAnsi="Open Sans" w:cs="Arial"/>
          <w:b/>
          <w:bCs/>
          <w:sz w:val="24"/>
          <w:szCs w:val="24"/>
        </w:rPr>
        <w:t xml:space="preserve"> Review</w:t>
      </w:r>
    </w:p>
    <w:p w14:paraId="24451E6F" w14:textId="77777777" w:rsidR="004A7143" w:rsidRPr="003C77FD" w:rsidRDefault="004A7143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985"/>
      </w:tblGrid>
      <w:tr w:rsidR="004A7143" w14:paraId="28CB1613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6F058C5D" w14:textId="6964E652" w:rsidR="004A7143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Data</w:t>
            </w:r>
          </w:p>
        </w:tc>
        <w:tc>
          <w:tcPr>
            <w:tcW w:w="7985" w:type="dxa"/>
            <w:vAlign w:val="center"/>
          </w:tcPr>
          <w:p w14:paraId="42E6BC1A" w14:textId="6325D832" w:rsidR="004A7143" w:rsidRDefault="004A7143" w:rsidP="00BF11F6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Bits or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of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</w:t>
            </w:r>
            <w:proofErr w:type="gramStart"/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4A7143" w14:paraId="67332E88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2A6C4969" w14:textId="4FEDBB17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Database</w:t>
            </w:r>
          </w:p>
        </w:tc>
        <w:tc>
          <w:tcPr>
            <w:tcW w:w="7985" w:type="dxa"/>
            <w:vAlign w:val="center"/>
          </w:tcPr>
          <w:p w14:paraId="17490435" w14:textId="0D0C44EA" w:rsidR="004A7143" w:rsidRPr="003C77FD" w:rsidRDefault="004A7143" w:rsidP="00BF11F6">
            <w:pPr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 collection of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 files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and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for quick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retrieval.</w:t>
            </w:r>
          </w:p>
        </w:tc>
      </w:tr>
      <w:tr w:rsidR="004A7143" w14:paraId="767842CA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0BBAE40F" w14:textId="7511985A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Template</w:t>
            </w:r>
          </w:p>
        </w:tc>
        <w:tc>
          <w:tcPr>
            <w:tcW w:w="7985" w:type="dxa"/>
            <w:vAlign w:val="center"/>
          </w:tcPr>
          <w:p w14:paraId="1BCBDA09" w14:textId="51C47266" w:rsidR="004A7143" w:rsidRPr="003C77FD" w:rsidRDefault="004A7143" w:rsidP="00BF11F6">
            <w:pPr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database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formatted with categories such as those for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and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, including those for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</w:t>
            </w:r>
            <w:r w:rsidR="00BF11F6" w:rsidRPr="001131C6">
              <w:rPr>
                <w:rFonts w:ascii="Open Sans" w:eastAsia="Arial" w:hAnsi="Open Sans" w:cs="Open Sans"/>
                <w:i/>
                <w:iCs/>
                <w:color w:val="FFFFFF" w:themeColor="background1"/>
                <w:sz w:val="24"/>
                <w:szCs w:val="24"/>
                <w:u w:val="single"/>
              </w:rPr>
              <w:t>d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</w:t>
            </w:r>
            <w:r w:rsidR="00BF11F6" w:rsidRP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and </w:t>
            </w:r>
            <w:r w:rsidR="00BF11F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.</w:t>
            </w:r>
          </w:p>
        </w:tc>
      </w:tr>
      <w:tr w:rsidR="004A7143" w14:paraId="2DD1A48E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354BCA7E" w14:textId="26716FE1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Table</w:t>
            </w:r>
          </w:p>
        </w:tc>
        <w:tc>
          <w:tcPr>
            <w:tcW w:w="7985" w:type="dxa"/>
            <w:vAlign w:val="center"/>
          </w:tcPr>
          <w:p w14:paraId="37A41BF7" w14:textId="5D62B408" w:rsidR="004A7143" w:rsidRPr="004A7143" w:rsidRDefault="004A7143" w:rsidP="001131C6">
            <w:pPr>
              <w:spacing w:line="236" w:lineRule="auto"/>
              <w:ind w:left="1" w:right="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The main function of a table in a database is to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and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data. Tables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are arranged in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and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</w:t>
            </w:r>
            <w:proofErr w:type="gramStart"/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,</w:t>
            </w:r>
            <w:proofErr w:type="gramEnd"/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making it easy to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131C6" w:rsidRPr="001131C6">
              <w:rPr>
                <w:rFonts w:ascii="Open Sans" w:eastAsia="Arial" w:hAnsi="Open Sans" w:cs="Open Sans"/>
                <w:i/>
                <w:iCs/>
                <w:color w:val="FFFFFF" w:themeColor="background1"/>
                <w:sz w:val="24"/>
                <w:szCs w:val="24"/>
                <w:u w:val="single"/>
              </w:rPr>
              <w:t>i</w:t>
            </w:r>
            <w:proofErr w:type="spellEnd"/>
            <w:r w:rsidR="001131C6">
              <w:rPr>
                <w:rFonts w:ascii="Open Sans" w:eastAsia="Arial" w:hAnsi="Open Sans" w:cs="Open Sans"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 w:rsidRPr="003C77FD">
              <w:rPr>
                <w:rFonts w:ascii="Open Sans" w:eastAsia="Arial" w:hAnsi="Open Sans" w:cs="Open Sans"/>
                <w:i/>
                <w:iCs/>
                <w:color w:val="FFFFFF" w:themeColor="background1"/>
                <w:sz w:val="24"/>
                <w:szCs w:val="24"/>
              </w:rPr>
              <w:t>t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and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information.</w:t>
            </w:r>
          </w:p>
        </w:tc>
      </w:tr>
      <w:tr w:rsidR="004A7143" w14:paraId="290DC2BE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05068AFA" w14:textId="5AF464CF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Related Table</w:t>
            </w:r>
          </w:p>
        </w:tc>
        <w:tc>
          <w:tcPr>
            <w:tcW w:w="7985" w:type="dxa"/>
            <w:vAlign w:val="center"/>
          </w:tcPr>
          <w:p w14:paraId="670E422E" w14:textId="1639C5AA" w:rsidR="004A7143" w:rsidRPr="003C77FD" w:rsidRDefault="004A7143" w:rsidP="001131C6">
            <w:pPr>
              <w:spacing w:line="236" w:lineRule="auto"/>
              <w:ind w:left="1" w:right="40"/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 table that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or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information from another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</w:t>
            </w:r>
            <w:proofErr w:type="gramStart"/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,</w:t>
            </w:r>
            <w:proofErr w:type="gramEnd"/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eliminating the need to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 entry.</w:t>
            </w:r>
          </w:p>
        </w:tc>
      </w:tr>
      <w:tr w:rsidR="004A7143" w14:paraId="55C4836F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40122C57" w14:textId="7496B47A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Record</w:t>
            </w:r>
          </w:p>
        </w:tc>
        <w:tc>
          <w:tcPr>
            <w:tcW w:w="7985" w:type="dxa"/>
            <w:vAlign w:val="center"/>
          </w:tcPr>
          <w:p w14:paraId="143BD0C3" w14:textId="6DAB6812" w:rsidR="004A7143" w:rsidRPr="003C77FD" w:rsidRDefault="004A7143" w:rsidP="001131C6">
            <w:pPr>
              <w:spacing w:line="236" w:lineRule="auto"/>
              <w:ind w:left="1" w:right="40"/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or set of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data.</w:t>
            </w:r>
          </w:p>
        </w:tc>
      </w:tr>
      <w:tr w:rsidR="004A7143" w14:paraId="7237DAF9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1A36CEF0" w14:textId="77028CE2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Field</w:t>
            </w:r>
          </w:p>
        </w:tc>
        <w:tc>
          <w:tcPr>
            <w:tcW w:w="7985" w:type="dxa"/>
            <w:vAlign w:val="center"/>
          </w:tcPr>
          <w:p w14:paraId="43AD80ED" w14:textId="07158D63" w:rsidR="004A7143" w:rsidRPr="003C77FD" w:rsidRDefault="004A7143" w:rsidP="001131C6">
            <w:pPr>
              <w:spacing w:line="236" w:lineRule="auto"/>
              <w:ind w:right="40"/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The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for a piece of data or information.</w:t>
            </w:r>
          </w:p>
        </w:tc>
      </w:tr>
      <w:tr w:rsidR="004A7143" w14:paraId="42397766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6CBA500D" w14:textId="5A495A59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Form</w:t>
            </w:r>
          </w:p>
        </w:tc>
        <w:tc>
          <w:tcPr>
            <w:tcW w:w="7985" w:type="dxa"/>
            <w:vAlign w:val="center"/>
          </w:tcPr>
          <w:p w14:paraId="429DFE81" w14:textId="6F7230CC" w:rsidR="004A7143" w:rsidRPr="004A7143" w:rsidRDefault="004A7143" w:rsidP="001131C6">
            <w:pPr>
              <w:spacing w:line="234" w:lineRule="auto"/>
              <w:ind w:left="1" w:right="700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Shows data for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or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and is selected from one or more tables or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queries.</w:t>
            </w:r>
          </w:p>
        </w:tc>
      </w:tr>
      <w:tr w:rsidR="0040186F" w14:paraId="18C368CA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7C66ADA4" w14:textId="2FA199F8" w:rsidR="0040186F" w:rsidRPr="003C77FD" w:rsidRDefault="0040186F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Query</w:t>
            </w:r>
          </w:p>
        </w:tc>
        <w:tc>
          <w:tcPr>
            <w:tcW w:w="7985" w:type="dxa"/>
            <w:vAlign w:val="center"/>
          </w:tcPr>
          <w:p w14:paraId="0A206B5C" w14:textId="2C812808" w:rsidR="0040186F" w:rsidRPr="003C77FD" w:rsidRDefault="0040186F" w:rsidP="001131C6">
            <w:pPr>
              <w:spacing w:line="234" w:lineRule="auto"/>
              <w:ind w:left="1" w:right="700"/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 process for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 from tables for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or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purposes.</w:t>
            </w:r>
          </w:p>
        </w:tc>
      </w:tr>
      <w:tr w:rsidR="0040186F" w14:paraId="79ABCD7E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02BD77AB" w14:textId="28CFBF2F" w:rsidR="0040186F" w:rsidRPr="003C77FD" w:rsidRDefault="0040186F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Report</w:t>
            </w:r>
          </w:p>
        </w:tc>
        <w:tc>
          <w:tcPr>
            <w:tcW w:w="7985" w:type="dxa"/>
            <w:vAlign w:val="center"/>
          </w:tcPr>
          <w:p w14:paraId="39A49318" w14:textId="5854DDDA" w:rsidR="0040186F" w:rsidRPr="003C77FD" w:rsidRDefault="0040186F" w:rsidP="001131C6">
            <w:pPr>
              <w:spacing w:line="234" w:lineRule="auto"/>
              <w:ind w:left="1" w:right="700"/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Shows data for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            </w:t>
            </w:r>
            <w:proofErr w:type="gramStart"/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,</w:t>
            </w:r>
            <w:proofErr w:type="gramEnd"/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or </w:t>
            </w:r>
            <w:r w:rsidR="001131C6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 xml:space="preserve">                                 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and is selected from one or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more tables.</w:t>
            </w:r>
          </w:p>
        </w:tc>
      </w:tr>
    </w:tbl>
    <w:p w14:paraId="68679B51" w14:textId="77777777" w:rsidR="003C77FD" w:rsidRPr="003C77FD" w:rsidRDefault="003C77FD" w:rsidP="00A30B75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92C7244" w14:textId="75CFC29C" w:rsidR="009F42F1" w:rsidRPr="003C77FD" w:rsidRDefault="009F42F1" w:rsidP="00A30B75">
      <w:p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9F42F1" w:rsidRPr="003C77F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9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9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0429E2" w:rsidP="00E7721B">
            <w:pPr>
              <w:pStyle w:val="Footer"/>
              <w:jc w:val="center"/>
            </w:pPr>
          </w:p>
        </w:sdtContent>
      </w:sdt>
    </w:sdtContent>
  </w:sdt>
  <w:p w14:paraId="681B5F41" w14:textId="5C5877EF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429E2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429E2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1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2">
    <w:nsid w:val="00007FF5"/>
    <w:multiLevelType w:val="hybridMultilevel"/>
    <w:tmpl w:val="C52A5C30"/>
    <w:lvl w:ilvl="0" w:tplc="1540AFDA">
      <w:start w:val="1"/>
      <w:numFmt w:val="decimal"/>
      <w:lvlText w:val="%1."/>
      <w:lvlJc w:val="left"/>
    </w:lvl>
    <w:lvl w:ilvl="1" w:tplc="D776872A">
      <w:numFmt w:val="decimal"/>
      <w:lvlText w:val=""/>
      <w:lvlJc w:val="left"/>
    </w:lvl>
    <w:lvl w:ilvl="2" w:tplc="C6E48E00">
      <w:numFmt w:val="decimal"/>
      <w:lvlText w:val=""/>
      <w:lvlJc w:val="left"/>
    </w:lvl>
    <w:lvl w:ilvl="3" w:tplc="1BAAA448">
      <w:numFmt w:val="decimal"/>
      <w:lvlText w:val=""/>
      <w:lvlJc w:val="left"/>
    </w:lvl>
    <w:lvl w:ilvl="4" w:tplc="DFCA065C">
      <w:numFmt w:val="decimal"/>
      <w:lvlText w:val=""/>
      <w:lvlJc w:val="left"/>
    </w:lvl>
    <w:lvl w:ilvl="5" w:tplc="37C4DCD2">
      <w:numFmt w:val="decimal"/>
      <w:lvlText w:val=""/>
      <w:lvlJc w:val="left"/>
    </w:lvl>
    <w:lvl w:ilvl="6" w:tplc="EFAC1D28">
      <w:numFmt w:val="decimal"/>
      <w:lvlText w:val=""/>
      <w:lvlJc w:val="left"/>
    </w:lvl>
    <w:lvl w:ilvl="7" w:tplc="D2F46ECA">
      <w:numFmt w:val="decimal"/>
      <w:lvlText w:val=""/>
      <w:lvlJc w:val="left"/>
    </w:lvl>
    <w:lvl w:ilvl="8" w:tplc="D1D45E2C">
      <w:numFmt w:val="decimal"/>
      <w:lvlText w:val=""/>
      <w:lvlJc w:val="left"/>
    </w:lvl>
  </w:abstractNum>
  <w:abstractNum w:abstractNumId="3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29E2"/>
    <w:rsid w:val="00055916"/>
    <w:rsid w:val="00055EE1"/>
    <w:rsid w:val="00086C2A"/>
    <w:rsid w:val="001131C6"/>
    <w:rsid w:val="001448A4"/>
    <w:rsid w:val="00144BB4"/>
    <w:rsid w:val="00152A28"/>
    <w:rsid w:val="001E7AA7"/>
    <w:rsid w:val="00204CD4"/>
    <w:rsid w:val="002F7801"/>
    <w:rsid w:val="003B4392"/>
    <w:rsid w:val="003C3E68"/>
    <w:rsid w:val="003C77FD"/>
    <w:rsid w:val="003D49FF"/>
    <w:rsid w:val="0040186F"/>
    <w:rsid w:val="00465A98"/>
    <w:rsid w:val="004A7143"/>
    <w:rsid w:val="004C7226"/>
    <w:rsid w:val="005052E4"/>
    <w:rsid w:val="00524DD0"/>
    <w:rsid w:val="005E696E"/>
    <w:rsid w:val="006105AC"/>
    <w:rsid w:val="006143D4"/>
    <w:rsid w:val="00653469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606FD"/>
    <w:rsid w:val="009E0B38"/>
    <w:rsid w:val="009F42F1"/>
    <w:rsid w:val="009F7E4A"/>
    <w:rsid w:val="00A30B75"/>
    <w:rsid w:val="00AA02D5"/>
    <w:rsid w:val="00AD2CEF"/>
    <w:rsid w:val="00B0214B"/>
    <w:rsid w:val="00B643B3"/>
    <w:rsid w:val="00B96799"/>
    <w:rsid w:val="00BA376D"/>
    <w:rsid w:val="00BB66C7"/>
    <w:rsid w:val="00BF11F6"/>
    <w:rsid w:val="00C1126E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sharepoint/v3"/>
    <ds:schemaRef ds:uri="05d88611-e516-4d1a-b12e-39107e78b3d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2017-09-11T20:04:00Z</dcterms:created>
  <dcterms:modified xsi:type="dcterms:W3CDTF">2017-09-12T13:19:00Z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